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lang w:val="en-GB"/>
        </w:rPr>
        <w:id w:val="1182319814"/>
        <w:docPartObj>
          <w:docPartGallery w:val="Cover Pages"/>
          <w:docPartUnique/>
        </w:docPartObj>
      </w:sdtPr>
      <w:sdtEndPr>
        <w:rPr>
          <w:rFonts w:ascii="Trebuchet MS" w:hAnsi="Trebuchet MS"/>
          <w:b/>
          <w:bCs/>
          <w:color w:val="auto"/>
          <w:u w:val="single"/>
        </w:rPr>
      </w:sdtEndPr>
      <w:sdtContent>
        <w:p w14:paraId="672A6659" w14:textId="34652E5A" w:rsidR="00332DAD" w:rsidRPr="00C63562" w:rsidRDefault="00126DC9">
          <w:pPr>
            <w:pStyle w:val="NoSpacing"/>
            <w:spacing w:before="1540" w:after="240"/>
            <w:jc w:val="center"/>
          </w:pPr>
          <w:r>
            <w:rPr>
              <w:noProof/>
              <w:lang w:val="en-GB" w:eastAsia="en-GB"/>
            </w:rPr>
            <w:drawing>
              <wp:inline distT="0" distB="0" distL="0" distR="0" wp14:anchorId="71D2C6F0" wp14:editId="709AB45B">
                <wp:extent cx="4532194" cy="1510731"/>
                <wp:effectExtent l="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532194" cy="1510731"/>
                        </a:xfrm>
                        <a:prstGeom prst="rect">
                          <a:avLst/>
                        </a:prstGeom>
                      </pic:spPr>
                    </pic:pic>
                  </a:graphicData>
                </a:graphic>
              </wp:inline>
            </w:drawing>
          </w:r>
        </w:p>
        <w:sdt>
          <w:sdtPr>
            <w:rPr>
              <w:rFonts w:ascii="Arial" w:eastAsiaTheme="majorEastAsia" w:hAnsi="Arial" w:cs="Arial"/>
              <w:caps/>
              <w:sz w:val="56"/>
              <w:szCs w:val="56"/>
            </w:rPr>
            <w:alias w:val="Title"/>
            <w:tag w:val=""/>
            <w:id w:val="1735040861"/>
            <w:placeholder>
              <w:docPart w:val="86E886D4CB844439B0C33C61C6525F41"/>
            </w:placeholder>
            <w:dataBinding w:prefixMappings="xmlns:ns0='http://purl.org/dc/elements/1.1/' xmlns:ns1='http://schemas.openxmlformats.org/package/2006/metadata/core-properties' " w:xpath="/ns1:coreProperties[1]/ns0:title[1]" w:storeItemID="{6C3C8BC8-F283-45AE-878A-BAB7291924A1}"/>
            <w:text/>
          </w:sdtPr>
          <w:sdtEndPr/>
          <w:sdtContent>
            <w:p w14:paraId="25E2BA2F" w14:textId="0E482714" w:rsidR="00332DAD" w:rsidRPr="000C125A" w:rsidRDefault="00332DAD">
              <w:pPr>
                <w:pStyle w:val="NoSpacing"/>
                <w:pBdr>
                  <w:top w:val="single" w:sz="6" w:space="6" w:color="5B9BD5" w:themeColor="accent1"/>
                  <w:bottom w:val="single" w:sz="6" w:space="6" w:color="5B9BD5" w:themeColor="accent1"/>
                </w:pBdr>
                <w:spacing w:after="240"/>
                <w:jc w:val="center"/>
                <w:rPr>
                  <w:rFonts w:ascii="Arial" w:eastAsiaTheme="majorEastAsia" w:hAnsi="Arial" w:cs="Arial"/>
                  <w:caps/>
                  <w:sz w:val="80"/>
                  <w:szCs w:val="80"/>
                </w:rPr>
              </w:pPr>
              <w:r w:rsidRPr="000C125A">
                <w:rPr>
                  <w:rFonts w:ascii="Arial" w:eastAsiaTheme="majorEastAsia" w:hAnsi="Arial" w:cs="Arial"/>
                  <w:caps/>
                  <w:sz w:val="56"/>
                  <w:szCs w:val="56"/>
                </w:rPr>
                <w:t xml:space="preserve">Schools music development plan </w:t>
              </w:r>
            </w:p>
          </w:sdtContent>
        </w:sdt>
        <w:sdt>
          <w:sdtPr>
            <w:rPr>
              <w:i/>
              <w:sz w:val="28"/>
              <w:szCs w:val="28"/>
            </w:rPr>
            <w:alias w:val="Subtitle"/>
            <w:tag w:val=""/>
            <w:id w:val="328029620"/>
            <w:placeholder>
              <w:docPart w:val="9EB30D4B582F4D5CA2BC0F2928580E70"/>
            </w:placeholder>
            <w:dataBinding w:prefixMappings="xmlns:ns0='http://purl.org/dc/elements/1.1/' xmlns:ns1='http://schemas.openxmlformats.org/package/2006/metadata/core-properties' " w:xpath="/ns1:coreProperties[1]/ns0:subject[1]" w:storeItemID="{6C3C8BC8-F283-45AE-878A-BAB7291924A1}"/>
            <w:text/>
          </w:sdtPr>
          <w:sdtEndPr/>
          <w:sdtContent>
            <w:p w14:paraId="762AE117" w14:textId="1DD8BAF4" w:rsidR="00332DAD" w:rsidRPr="00C63562" w:rsidRDefault="00332DAD">
              <w:pPr>
                <w:pStyle w:val="NoSpacing"/>
                <w:jc w:val="center"/>
                <w:rPr>
                  <w:sz w:val="28"/>
                  <w:szCs w:val="28"/>
                </w:rPr>
              </w:pPr>
              <w:r w:rsidRPr="000C125A">
                <w:rPr>
                  <w:i/>
                  <w:sz w:val="28"/>
                  <w:szCs w:val="28"/>
                </w:rPr>
                <w:t>Supporting your school in writing your school music development plan</w:t>
              </w:r>
            </w:p>
          </w:sdtContent>
        </w:sdt>
        <w:p w14:paraId="254FBF5D" w14:textId="735A1092" w:rsidR="00332DAD" w:rsidRPr="00C63562" w:rsidRDefault="000C125A">
          <w:pPr>
            <w:pStyle w:val="NoSpacing"/>
            <w:spacing w:before="480"/>
            <w:jc w:val="center"/>
          </w:pPr>
          <w:r>
            <w:rPr>
              <w:noProof/>
              <w:lang w:val="en-GB" w:eastAsia="en-GB"/>
            </w:rPr>
            <w:drawing>
              <wp:anchor distT="0" distB="0" distL="114300" distR="114300" simplePos="0" relativeHeight="251662848" behindDoc="0" locked="0" layoutInCell="1" allowOverlap="1" wp14:anchorId="20A206D1" wp14:editId="613A936B">
                <wp:simplePos x="0" y="0"/>
                <wp:positionH relativeFrom="margin">
                  <wp:align>right</wp:align>
                </wp:positionH>
                <wp:positionV relativeFrom="paragraph">
                  <wp:posOffset>322580</wp:posOffset>
                </wp:positionV>
                <wp:extent cx="2484961" cy="7416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961"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0708B024" w:rsidR="00332DAD" w:rsidRPr="00C63562" w:rsidRDefault="000C125A">
          <w:pPr>
            <w:rPr>
              <w:rFonts w:ascii="Trebuchet MS" w:hAnsi="Trebuchet MS"/>
              <w:b/>
              <w:u w:val="single"/>
            </w:rPr>
          </w:pPr>
          <w:r>
            <w:rPr>
              <w:rFonts w:cs="Arial"/>
              <w:noProof/>
              <w:sz w:val="24"/>
              <w:szCs w:val="24"/>
              <w:lang w:eastAsia="en-GB"/>
            </w:rPr>
            <w:drawing>
              <wp:anchor distT="0" distB="0" distL="114300" distR="114300" simplePos="0" relativeHeight="251660800" behindDoc="0" locked="0" layoutInCell="1" allowOverlap="1" wp14:anchorId="126D6AA0" wp14:editId="05BFE749">
                <wp:simplePos x="0" y="0"/>
                <wp:positionH relativeFrom="margin">
                  <wp:align>right</wp:align>
                </wp:positionH>
                <wp:positionV relativeFrom="paragraph">
                  <wp:posOffset>638175</wp:posOffset>
                </wp:positionV>
                <wp:extent cx="5492115" cy="79184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r="21445"/>
                        <a:stretch>
                          <a:fillRect/>
                        </a:stretch>
                      </pic:blipFill>
                      <pic:spPr bwMode="auto">
                        <a:xfrm>
                          <a:off x="0" y="0"/>
                          <a:ext cx="5492115" cy="791845"/>
                        </a:xfrm>
                        <a:prstGeom prst="rect">
                          <a:avLst/>
                        </a:prstGeom>
                        <a:noFill/>
                      </pic:spPr>
                    </pic:pic>
                  </a:graphicData>
                </a:graphic>
                <wp14:sizeRelH relativeFrom="page">
                  <wp14:pctWidth>0</wp14:pctWidth>
                </wp14:sizeRelH>
                <wp14:sizeRelV relativeFrom="page">
                  <wp14:pctHeight>0</wp14:pctHeight>
                </wp14:sizeRelV>
              </wp:anchor>
            </w:drawing>
          </w:r>
          <w:r w:rsidR="00332DAD" w:rsidRPr="00C63562">
            <w:rPr>
              <w:rFonts w:ascii="Trebuchet MS" w:hAnsi="Trebuchet MS"/>
              <w:b/>
              <w:u w:val="single"/>
            </w:rPr>
            <w:br w:type="page"/>
          </w:r>
          <w:r>
            <w:rPr>
              <w:noProof/>
              <w:lang w:eastAsia="en-GB"/>
            </w:rPr>
            <w:drawing>
              <wp:anchor distT="0" distB="0" distL="114300" distR="114300" simplePos="0" relativeHeight="251656704" behindDoc="0" locked="0" layoutInCell="1" allowOverlap="1" wp14:anchorId="0AE9CC00" wp14:editId="444A5071">
                <wp:simplePos x="0" y="0"/>
                <wp:positionH relativeFrom="margin">
                  <wp:posOffset>0</wp:posOffset>
                </wp:positionH>
                <wp:positionV relativeFrom="paragraph">
                  <wp:posOffset>0</wp:posOffset>
                </wp:positionV>
                <wp:extent cx="2006065" cy="15621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606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3A18E1E3" w14:textId="77777777" w:rsidR="000C125A" w:rsidRPr="00A85055" w:rsidRDefault="000C125A" w:rsidP="000C125A">
      <w:pPr>
        <w:rPr>
          <w:rFonts w:ascii="Arial" w:hAnsi="Arial" w:cs="Arial"/>
          <w:b/>
          <w:color w:val="006666"/>
          <w:sz w:val="28"/>
          <w:szCs w:val="28"/>
          <w:u w:val="single"/>
        </w:rPr>
      </w:pPr>
      <w:r w:rsidRPr="00A85055">
        <w:rPr>
          <w:rFonts w:ascii="Arial" w:hAnsi="Arial" w:cs="Arial"/>
          <w:b/>
          <w:color w:val="006666"/>
          <w:sz w:val="28"/>
          <w:szCs w:val="28"/>
        </w:rPr>
        <w:lastRenderedPageBreak/>
        <w:t>Context</w:t>
      </w:r>
    </w:p>
    <w:p w14:paraId="679E8ECA" w14:textId="77777777" w:rsidR="000C125A" w:rsidRPr="00A85055" w:rsidRDefault="000C125A" w:rsidP="000C125A">
      <w:pPr>
        <w:rPr>
          <w:rFonts w:ascii="Arial" w:hAnsi="Arial" w:cs="Arial"/>
        </w:rPr>
      </w:pPr>
      <w:r w:rsidRPr="00A85055">
        <w:rPr>
          <w:rFonts w:ascii="Arial" w:hAnsi="Arial" w:cs="Arial"/>
        </w:rPr>
        <w:t>On the 25</w:t>
      </w:r>
      <w:r w:rsidRPr="00A85055">
        <w:rPr>
          <w:rFonts w:ascii="Arial" w:hAnsi="Arial" w:cs="Arial"/>
          <w:vertAlign w:val="superscript"/>
        </w:rPr>
        <w:t>th</w:t>
      </w:r>
      <w:r w:rsidRPr="00A85055">
        <w:rPr>
          <w:rFonts w:ascii="Arial" w:hAnsi="Arial" w:cs="Arial"/>
        </w:rPr>
        <w:t xml:space="preserve"> of June 2022, the government published its updated </w:t>
      </w:r>
      <w:hyperlink r:id="rId13" w:history="1">
        <w:r w:rsidRPr="00A85055">
          <w:rPr>
            <w:rStyle w:val="Hyperlink"/>
            <w:rFonts w:ascii="Arial" w:hAnsi="Arial" w:cs="Arial"/>
          </w:rPr>
          <w:t>National Plan for Music</w:t>
        </w:r>
      </w:hyperlink>
      <w:r w:rsidRPr="00A85055">
        <w:rPr>
          <w:rFonts w:ascii="Arial" w:hAnsi="Arial" w:cs="Arial"/>
        </w:rPr>
        <w:t xml:space="preserve">. </w:t>
      </w:r>
      <w:r>
        <w:rPr>
          <w:rFonts w:ascii="Arial" w:hAnsi="Arial" w:cs="Arial"/>
        </w:rPr>
        <w:t>T</w:t>
      </w:r>
      <w:r w:rsidRPr="00A85055">
        <w:rPr>
          <w:rFonts w:ascii="Arial" w:hAnsi="Arial" w:cs="Arial"/>
        </w:rPr>
        <w:t>his document it outlines an expectation that…</w:t>
      </w:r>
    </w:p>
    <w:p w14:paraId="48D8C69B" w14:textId="77777777" w:rsidR="000C125A" w:rsidRPr="00A85055" w:rsidRDefault="000C125A" w:rsidP="000C125A">
      <w:pPr>
        <w:numPr>
          <w:ilvl w:val="0"/>
          <w:numId w:val="1"/>
        </w:numPr>
        <w:rPr>
          <w:rFonts w:ascii="Arial" w:hAnsi="Arial" w:cs="Arial"/>
        </w:rPr>
      </w:pPr>
      <w:r w:rsidRPr="00A85055">
        <w:rPr>
          <w:rFonts w:ascii="Arial" w:hAnsi="Arial" w:cs="Arial"/>
          <w:i/>
          <w:iCs/>
        </w:rPr>
        <w:t>‘In partnership with their music hub, we would like every school (including multi-academy trusts) to </w:t>
      </w:r>
      <w:r w:rsidRPr="00A85055">
        <w:rPr>
          <w:rFonts w:ascii="Arial" w:hAnsi="Arial" w:cs="Arial"/>
          <w:b/>
          <w:bCs/>
          <w:i/>
          <w:iCs/>
        </w:rPr>
        <w:t>have a Music Development Plan </w:t>
      </w:r>
      <w:r w:rsidRPr="00A85055">
        <w:rPr>
          <w:rFonts w:ascii="Arial" w:hAnsi="Arial" w:cs="Arial"/>
          <w:i/>
          <w:iCs/>
        </w:rPr>
        <w:t>that captures the curricular and co-curricular offer and sets out how it will be staffed and funded.’</w:t>
      </w:r>
      <w:r w:rsidRPr="00A85055">
        <w:rPr>
          <w:rFonts w:ascii="Arial" w:hAnsi="Arial" w:cs="Arial"/>
        </w:rPr>
        <w:t xml:space="preserve"> </w:t>
      </w:r>
    </w:p>
    <w:p w14:paraId="3F47FF60" w14:textId="77777777" w:rsidR="000C125A" w:rsidRDefault="000C125A" w:rsidP="000C125A">
      <w:pPr>
        <w:rPr>
          <w:rFonts w:ascii="Arial" w:hAnsi="Arial" w:cs="Arial"/>
        </w:rPr>
      </w:pPr>
      <w:r w:rsidRPr="00A85055">
        <w:rPr>
          <w:rFonts w:ascii="Arial" w:hAnsi="Arial" w:cs="Arial"/>
        </w:rPr>
        <w:t>The deadline for the first edition of this document is September 2023. </w:t>
      </w:r>
    </w:p>
    <w:p w14:paraId="481CE243" w14:textId="77777777" w:rsidR="000C125A" w:rsidRPr="00974D6C" w:rsidRDefault="000C125A" w:rsidP="000C125A">
      <w:pPr>
        <w:rPr>
          <w:rFonts w:ascii="Arial" w:hAnsi="Arial" w:cs="Arial"/>
          <w:color w:val="FF0000"/>
        </w:rPr>
      </w:pPr>
      <w:r w:rsidRPr="00974D6C">
        <w:rPr>
          <w:rFonts w:ascii="Arial" w:hAnsi="Arial" w:cs="Arial"/>
          <w:color w:val="FF0000"/>
        </w:rPr>
        <w:t>Update: On 15</w:t>
      </w:r>
      <w:r w:rsidRPr="00974D6C">
        <w:rPr>
          <w:rFonts w:ascii="Arial" w:hAnsi="Arial" w:cs="Arial"/>
          <w:color w:val="FF0000"/>
          <w:vertAlign w:val="superscript"/>
        </w:rPr>
        <w:t>th</w:t>
      </w:r>
      <w:r w:rsidRPr="00974D6C">
        <w:rPr>
          <w:rFonts w:ascii="Arial" w:hAnsi="Arial" w:cs="Arial"/>
          <w:color w:val="FF0000"/>
        </w:rPr>
        <w:t xml:space="preserve"> May 2024 </w:t>
      </w:r>
      <w:proofErr w:type="spellStart"/>
      <w:r w:rsidRPr="00974D6C">
        <w:rPr>
          <w:rFonts w:ascii="Arial" w:hAnsi="Arial" w:cs="Arial"/>
          <w:color w:val="FF0000"/>
        </w:rPr>
        <w:t>DfE</w:t>
      </w:r>
      <w:proofErr w:type="spellEnd"/>
      <w:r w:rsidRPr="00974D6C">
        <w:rPr>
          <w:rFonts w:ascii="Arial" w:hAnsi="Arial" w:cs="Arial"/>
          <w:color w:val="FF0000"/>
        </w:rPr>
        <w:t xml:space="preserve"> announced all schools must publish their School Music Development Plan on their website by 1</w:t>
      </w:r>
      <w:r w:rsidRPr="00974D6C">
        <w:rPr>
          <w:rFonts w:ascii="Arial" w:hAnsi="Arial" w:cs="Arial"/>
          <w:color w:val="FF0000"/>
          <w:vertAlign w:val="superscript"/>
        </w:rPr>
        <w:t>st</w:t>
      </w:r>
      <w:r w:rsidRPr="00974D6C">
        <w:rPr>
          <w:rFonts w:ascii="Arial" w:hAnsi="Arial" w:cs="Arial"/>
          <w:color w:val="FF0000"/>
        </w:rPr>
        <w:t xml:space="preserve"> September 2024</w:t>
      </w:r>
    </w:p>
    <w:p w14:paraId="1720FCC2" w14:textId="77777777" w:rsidR="000C125A" w:rsidRPr="00A85055" w:rsidRDefault="000C125A" w:rsidP="000C125A">
      <w:pPr>
        <w:rPr>
          <w:rFonts w:ascii="Arial" w:hAnsi="Arial" w:cs="Arial"/>
          <w:b/>
          <w:color w:val="006666"/>
          <w:sz w:val="28"/>
          <w:szCs w:val="28"/>
        </w:rPr>
      </w:pPr>
      <w:r w:rsidRPr="00A85055">
        <w:rPr>
          <w:rFonts w:ascii="Arial" w:hAnsi="Arial" w:cs="Arial"/>
          <w:b/>
          <w:color w:val="006666"/>
          <w:sz w:val="28"/>
          <w:szCs w:val="28"/>
        </w:rPr>
        <w:t>Aim</w:t>
      </w:r>
    </w:p>
    <w:p w14:paraId="678D5ED6" w14:textId="77777777" w:rsidR="000C125A" w:rsidRPr="00974D6C" w:rsidRDefault="000C125A" w:rsidP="000C125A">
      <w:pPr>
        <w:rPr>
          <w:rFonts w:ascii="Arial" w:hAnsi="Arial" w:cs="Arial"/>
        </w:rPr>
      </w:pPr>
      <w:r w:rsidRPr="00974D6C">
        <w:rPr>
          <w:rFonts w:ascii="Arial" w:hAnsi="Arial" w:cs="Arial"/>
        </w:rPr>
        <w:t xml:space="preserve">The School Music Development Plan should set out how the school will deliver high quality music provision for all pupils in the three areas of curriculum, co-curricular and enrichment.  This document will enable you to reflect on your current music provision, to celebrate success and to identify areas of development. </w:t>
      </w:r>
      <w:r>
        <w:rPr>
          <w:rFonts w:ascii="Arial" w:hAnsi="Arial" w:cs="Arial"/>
        </w:rPr>
        <w:t>It should set out how your school delivers its music curriculum and ensures the follow expectations are in place:</w:t>
      </w:r>
      <w:r w:rsidRPr="00974D6C">
        <w:rPr>
          <w:rFonts w:ascii="Arial" w:hAnsi="Arial" w:cs="Arial"/>
        </w:rPr>
        <w:t xml:space="preserve"> </w:t>
      </w:r>
    </w:p>
    <w:p w14:paraId="357C3912" w14:textId="77777777" w:rsidR="000C125A" w:rsidRPr="00974D6C" w:rsidRDefault="000C125A" w:rsidP="000C125A">
      <w:pPr>
        <w:numPr>
          <w:ilvl w:val="0"/>
          <w:numId w:val="8"/>
        </w:numPr>
        <w:suppressAutoHyphens/>
        <w:autoSpaceDN w:val="0"/>
        <w:spacing w:after="240" w:line="288" w:lineRule="auto"/>
        <w:contextualSpacing/>
        <w:rPr>
          <w:rFonts w:ascii="Arial" w:eastAsia="Times New Roman" w:hAnsi="Arial" w:cs="Arial"/>
          <w:color w:val="0D0D0D"/>
          <w:lang w:eastAsia="en-GB"/>
        </w:rPr>
      </w:pPr>
      <w:r w:rsidRPr="00974D6C">
        <w:rPr>
          <w:rFonts w:ascii="Arial" w:eastAsia="Times New Roman" w:hAnsi="Arial" w:cs="Arial"/>
          <w:color w:val="0D0D0D"/>
          <w:lang w:eastAsia="en-GB"/>
        </w:rPr>
        <w:t>timetabled curriculum music of at least one hour each week of the school year for key stages 1 to 3</w:t>
      </w:r>
    </w:p>
    <w:p w14:paraId="79A62EA5" w14:textId="77777777" w:rsidR="000C125A" w:rsidRPr="00974D6C" w:rsidRDefault="000C125A" w:rsidP="000C125A">
      <w:pPr>
        <w:numPr>
          <w:ilvl w:val="0"/>
          <w:numId w:val="8"/>
        </w:numPr>
        <w:suppressAutoHyphens/>
        <w:autoSpaceDN w:val="0"/>
        <w:spacing w:after="240" w:line="288" w:lineRule="auto"/>
        <w:contextualSpacing/>
        <w:rPr>
          <w:rFonts w:ascii="Arial" w:eastAsia="Times New Roman" w:hAnsi="Arial" w:cs="Arial"/>
          <w:color w:val="0D0D0D"/>
          <w:lang w:eastAsia="en-GB"/>
        </w:rPr>
      </w:pPr>
      <w:r w:rsidRPr="00974D6C">
        <w:rPr>
          <w:rFonts w:ascii="Arial" w:eastAsia="Times New Roman" w:hAnsi="Arial" w:cs="Arial"/>
          <w:color w:val="0D0D0D"/>
          <w:lang w:eastAsia="en-GB"/>
        </w:rPr>
        <w:t>access to lessons across a range of instruments, and voice</w:t>
      </w:r>
    </w:p>
    <w:p w14:paraId="7758583D" w14:textId="77777777" w:rsidR="000C125A" w:rsidRPr="00974D6C" w:rsidRDefault="000C125A" w:rsidP="000C125A">
      <w:pPr>
        <w:numPr>
          <w:ilvl w:val="0"/>
          <w:numId w:val="8"/>
        </w:numPr>
        <w:suppressAutoHyphens/>
        <w:autoSpaceDN w:val="0"/>
        <w:spacing w:after="240" w:line="288" w:lineRule="auto"/>
        <w:contextualSpacing/>
        <w:rPr>
          <w:rFonts w:ascii="Arial" w:eastAsia="Times New Roman" w:hAnsi="Arial" w:cs="Arial"/>
          <w:color w:val="0D0D0D"/>
          <w:lang w:eastAsia="en-GB"/>
        </w:rPr>
      </w:pPr>
      <w:r w:rsidRPr="00974D6C">
        <w:rPr>
          <w:rFonts w:ascii="Arial" w:eastAsia="Times New Roman" w:hAnsi="Arial" w:cs="Arial"/>
          <w:color w:val="0D0D0D"/>
          <w:lang w:eastAsia="en-GB"/>
        </w:rPr>
        <w:t>a school choir or vocal ensemble</w:t>
      </w:r>
    </w:p>
    <w:p w14:paraId="133E165F" w14:textId="77777777" w:rsidR="000C125A" w:rsidRPr="00974D6C" w:rsidRDefault="000C125A" w:rsidP="000C125A">
      <w:pPr>
        <w:numPr>
          <w:ilvl w:val="0"/>
          <w:numId w:val="8"/>
        </w:numPr>
        <w:suppressAutoHyphens/>
        <w:autoSpaceDN w:val="0"/>
        <w:spacing w:after="240" w:line="288" w:lineRule="auto"/>
        <w:contextualSpacing/>
        <w:rPr>
          <w:rFonts w:ascii="Arial" w:eastAsia="Times New Roman" w:hAnsi="Arial" w:cs="Arial"/>
          <w:color w:val="0D0D0D"/>
          <w:lang w:eastAsia="en-GB"/>
        </w:rPr>
      </w:pPr>
      <w:r w:rsidRPr="00974D6C">
        <w:rPr>
          <w:rFonts w:ascii="Arial" w:eastAsia="Times New Roman" w:hAnsi="Arial" w:cs="Arial"/>
          <w:color w:val="0D0D0D"/>
          <w:lang w:eastAsia="en-GB"/>
        </w:rPr>
        <w:t>a school ensemble, band or group</w:t>
      </w:r>
    </w:p>
    <w:p w14:paraId="4FECF7E1" w14:textId="77777777" w:rsidR="000C125A" w:rsidRPr="00974D6C" w:rsidRDefault="000C125A" w:rsidP="000C125A">
      <w:pPr>
        <w:numPr>
          <w:ilvl w:val="0"/>
          <w:numId w:val="8"/>
        </w:numPr>
        <w:suppressAutoHyphens/>
        <w:autoSpaceDN w:val="0"/>
        <w:spacing w:after="240" w:line="288" w:lineRule="auto"/>
        <w:contextualSpacing/>
        <w:rPr>
          <w:rFonts w:ascii="Arial" w:eastAsia="Times New Roman" w:hAnsi="Arial" w:cs="Arial"/>
          <w:color w:val="0D0D0D"/>
          <w:lang w:eastAsia="en-GB"/>
        </w:rPr>
      </w:pPr>
      <w:r w:rsidRPr="00974D6C">
        <w:rPr>
          <w:rFonts w:ascii="Arial" w:eastAsia="Times New Roman" w:hAnsi="Arial" w:cs="Arial"/>
          <w:color w:val="0D0D0D"/>
          <w:lang w:eastAsia="en-GB"/>
        </w:rPr>
        <w:t>space for rehearsals and individual practice</w:t>
      </w:r>
    </w:p>
    <w:p w14:paraId="50EE4383" w14:textId="77777777" w:rsidR="000C125A" w:rsidRPr="00974D6C" w:rsidRDefault="000C125A" w:rsidP="000C125A">
      <w:pPr>
        <w:numPr>
          <w:ilvl w:val="0"/>
          <w:numId w:val="8"/>
        </w:numPr>
        <w:suppressAutoHyphens/>
        <w:autoSpaceDN w:val="0"/>
        <w:spacing w:after="240" w:line="288" w:lineRule="auto"/>
        <w:contextualSpacing/>
        <w:rPr>
          <w:rFonts w:ascii="Arial" w:eastAsia="Times New Roman" w:hAnsi="Arial" w:cs="Arial"/>
          <w:color w:val="0D0D0D"/>
          <w:lang w:eastAsia="en-GB"/>
        </w:rPr>
      </w:pPr>
      <w:r w:rsidRPr="00974D6C">
        <w:rPr>
          <w:rFonts w:ascii="Arial" w:eastAsia="Times New Roman" w:hAnsi="Arial" w:cs="Arial"/>
          <w:color w:val="0D0D0D"/>
          <w:lang w:eastAsia="en-GB"/>
        </w:rPr>
        <w:t>a termly school performance</w:t>
      </w:r>
    </w:p>
    <w:p w14:paraId="5FA0CB16" w14:textId="77777777" w:rsidR="000C125A" w:rsidRDefault="000C125A" w:rsidP="000C125A">
      <w:pPr>
        <w:numPr>
          <w:ilvl w:val="0"/>
          <w:numId w:val="8"/>
        </w:numPr>
        <w:suppressAutoHyphens/>
        <w:autoSpaceDN w:val="0"/>
        <w:spacing w:after="240" w:line="288" w:lineRule="auto"/>
        <w:contextualSpacing/>
        <w:rPr>
          <w:rFonts w:ascii="Arial" w:eastAsia="Times New Roman" w:hAnsi="Arial" w:cs="Arial"/>
          <w:color w:val="0D0D0D"/>
          <w:lang w:eastAsia="en-GB"/>
        </w:rPr>
      </w:pPr>
      <w:r w:rsidRPr="00974D6C">
        <w:rPr>
          <w:rFonts w:ascii="Arial" w:eastAsia="Times New Roman" w:hAnsi="Arial" w:cs="Arial"/>
          <w:color w:val="0D0D0D"/>
          <w:lang w:eastAsia="en-GB"/>
        </w:rPr>
        <w:t>opportunity to enjoy live performance at least once a year</w:t>
      </w:r>
    </w:p>
    <w:p w14:paraId="369BE44F" w14:textId="77777777" w:rsidR="000C125A" w:rsidRPr="00974D6C" w:rsidRDefault="000C125A" w:rsidP="000C125A">
      <w:pPr>
        <w:suppressAutoHyphens/>
        <w:autoSpaceDN w:val="0"/>
        <w:spacing w:after="240" w:line="288" w:lineRule="auto"/>
        <w:ind w:left="720"/>
        <w:contextualSpacing/>
        <w:rPr>
          <w:rFonts w:ascii="Arial" w:eastAsia="Times New Roman" w:hAnsi="Arial" w:cs="Arial"/>
          <w:color w:val="0D0D0D"/>
          <w:lang w:eastAsia="en-GB"/>
        </w:rPr>
      </w:pPr>
    </w:p>
    <w:p w14:paraId="159271F5" w14:textId="77777777" w:rsidR="000C125A" w:rsidRPr="00A85055" w:rsidRDefault="000C125A" w:rsidP="000C125A">
      <w:pPr>
        <w:rPr>
          <w:rFonts w:ascii="Arial" w:hAnsi="Arial" w:cs="Arial"/>
          <w:b/>
          <w:color w:val="006666"/>
          <w:sz w:val="28"/>
          <w:szCs w:val="28"/>
        </w:rPr>
      </w:pPr>
      <w:r w:rsidRPr="00A85055">
        <w:rPr>
          <w:rFonts w:ascii="Arial" w:hAnsi="Arial" w:cs="Arial"/>
          <w:b/>
          <w:color w:val="006666"/>
          <w:sz w:val="28"/>
          <w:szCs w:val="28"/>
        </w:rPr>
        <w:t>Outcomes</w:t>
      </w:r>
    </w:p>
    <w:p w14:paraId="2E2A93E1" w14:textId="77777777" w:rsidR="000C125A" w:rsidRDefault="000C125A" w:rsidP="000C125A">
      <w:pPr>
        <w:pStyle w:val="NormalWeb"/>
        <w:numPr>
          <w:ilvl w:val="0"/>
          <w:numId w:val="2"/>
        </w:numPr>
        <w:spacing w:after="0"/>
        <w:rPr>
          <w:rFonts w:ascii="Arial" w:hAnsi="Arial" w:cs="Arial"/>
          <w:sz w:val="22"/>
          <w:szCs w:val="22"/>
        </w:rPr>
      </w:pPr>
      <w:r w:rsidRPr="00A85055">
        <w:rPr>
          <w:rFonts w:ascii="Arial" w:hAnsi="Arial" w:cs="Arial"/>
          <w:sz w:val="22"/>
          <w:szCs w:val="22"/>
        </w:rPr>
        <w:t xml:space="preserve">To enable schools to engage critically with their music offer. </w:t>
      </w:r>
    </w:p>
    <w:p w14:paraId="3277EA58" w14:textId="77777777" w:rsidR="000C125A" w:rsidRPr="00974D6C" w:rsidRDefault="000C125A" w:rsidP="000C125A">
      <w:pPr>
        <w:pStyle w:val="NormalWeb"/>
        <w:numPr>
          <w:ilvl w:val="0"/>
          <w:numId w:val="2"/>
        </w:numPr>
        <w:spacing w:after="0"/>
        <w:rPr>
          <w:rFonts w:ascii="Arial" w:hAnsi="Arial" w:cs="Arial"/>
          <w:sz w:val="22"/>
          <w:szCs w:val="22"/>
        </w:rPr>
      </w:pPr>
      <w:r w:rsidRPr="00974D6C">
        <w:rPr>
          <w:rFonts w:ascii="Arial" w:hAnsi="Arial" w:cs="Arial"/>
          <w:bCs/>
          <w:sz w:val="22"/>
          <w:szCs w:val="22"/>
        </w:rPr>
        <w:t>To feed music into wider school improvement.</w:t>
      </w:r>
    </w:p>
    <w:p w14:paraId="3D65F003" w14:textId="77777777" w:rsidR="000C125A" w:rsidRPr="00A85055" w:rsidRDefault="000C125A" w:rsidP="000C125A">
      <w:pPr>
        <w:pStyle w:val="NormalWeb"/>
        <w:numPr>
          <w:ilvl w:val="0"/>
          <w:numId w:val="2"/>
        </w:numPr>
        <w:spacing w:after="0"/>
        <w:rPr>
          <w:rFonts w:ascii="Arial" w:hAnsi="Arial" w:cs="Arial"/>
          <w:sz w:val="22"/>
          <w:szCs w:val="22"/>
        </w:rPr>
      </w:pPr>
      <w:r w:rsidRPr="00A85055">
        <w:rPr>
          <w:rFonts w:ascii="Arial" w:hAnsi="Arial" w:cs="Arial"/>
          <w:sz w:val="22"/>
          <w:szCs w:val="22"/>
        </w:rPr>
        <w:t>To open a constructive dialogue with music hubs, both to enhance in-school provision and to connect pupils to broader opportunities.</w:t>
      </w:r>
    </w:p>
    <w:p w14:paraId="0AB565DB" w14:textId="77777777" w:rsidR="000C125A" w:rsidRPr="00A85055" w:rsidRDefault="000C125A" w:rsidP="000C125A">
      <w:pPr>
        <w:pStyle w:val="NormalWeb"/>
        <w:numPr>
          <w:ilvl w:val="0"/>
          <w:numId w:val="2"/>
        </w:numPr>
        <w:spacing w:after="0"/>
        <w:rPr>
          <w:rFonts w:ascii="Arial" w:hAnsi="Arial" w:cs="Arial"/>
          <w:sz w:val="22"/>
          <w:szCs w:val="22"/>
        </w:rPr>
      </w:pPr>
      <w:r w:rsidRPr="00A85055">
        <w:rPr>
          <w:rFonts w:ascii="Arial" w:hAnsi="Arial" w:cs="Arial"/>
          <w:sz w:val="22"/>
          <w:szCs w:val="22"/>
        </w:rPr>
        <w:t>To publicise schools’ music offer, including on the school website, so that pupils and parents have a good understanding of what to expect.</w:t>
      </w:r>
    </w:p>
    <w:p w14:paraId="6C112FF6" w14:textId="77777777" w:rsidR="000C125A" w:rsidRPr="00A85055" w:rsidRDefault="000C125A" w:rsidP="000C125A">
      <w:pPr>
        <w:rPr>
          <w:rFonts w:ascii="Arial" w:hAnsi="Arial" w:cs="Arial"/>
          <w:b/>
          <w:u w:val="single"/>
        </w:rPr>
      </w:pPr>
    </w:p>
    <w:p w14:paraId="6A69F36A" w14:textId="77777777" w:rsidR="000C125A" w:rsidRPr="00A85055" w:rsidRDefault="000C125A" w:rsidP="000C125A">
      <w:pPr>
        <w:rPr>
          <w:rFonts w:ascii="Arial" w:hAnsi="Arial" w:cs="Arial"/>
          <w:b/>
          <w:color w:val="006666"/>
          <w:sz w:val="28"/>
          <w:szCs w:val="28"/>
        </w:rPr>
      </w:pPr>
      <w:r w:rsidRPr="00A85055">
        <w:rPr>
          <w:rFonts w:ascii="Arial" w:hAnsi="Arial" w:cs="Arial"/>
          <w:b/>
          <w:color w:val="006666"/>
          <w:sz w:val="28"/>
          <w:szCs w:val="28"/>
        </w:rPr>
        <w:t xml:space="preserve">School Music Development Plan – </w:t>
      </w:r>
      <w:r w:rsidRPr="00A85055">
        <w:rPr>
          <w:rFonts w:ascii="Arial" w:hAnsi="Arial" w:cs="Arial"/>
          <w:b/>
          <w:i/>
          <w:color w:val="006666"/>
          <w:sz w:val="28"/>
          <w:szCs w:val="28"/>
        </w:rPr>
        <w:t>Resonate Hub example template</w:t>
      </w:r>
      <w:r w:rsidRPr="00A85055">
        <w:rPr>
          <w:rFonts w:ascii="Arial" w:hAnsi="Arial" w:cs="Arial"/>
          <w:b/>
          <w:color w:val="006666"/>
          <w:sz w:val="28"/>
          <w:szCs w:val="28"/>
        </w:rPr>
        <w:t xml:space="preserve"> </w:t>
      </w:r>
    </w:p>
    <w:p w14:paraId="7DAC1DDE" w14:textId="77777777" w:rsidR="000C125A" w:rsidRPr="00A85055" w:rsidRDefault="000C125A" w:rsidP="000C125A">
      <w:pPr>
        <w:pStyle w:val="NormalWeb"/>
        <w:rPr>
          <w:rFonts w:ascii="Arial" w:hAnsi="Arial" w:cs="Arial"/>
        </w:rPr>
      </w:pPr>
      <w:r w:rsidRPr="00A85055">
        <w:rPr>
          <w:rFonts w:ascii="Arial" w:hAnsi="Arial" w:cs="Arial"/>
        </w:rPr>
        <w:t>To help you to complete this development plan, the following documentation may be useful:</w:t>
      </w:r>
    </w:p>
    <w:p w14:paraId="4F02D139" w14:textId="77777777" w:rsidR="000C125A" w:rsidRPr="00C25057" w:rsidRDefault="007B07E5" w:rsidP="000C125A">
      <w:pPr>
        <w:pStyle w:val="ListParagraph"/>
        <w:numPr>
          <w:ilvl w:val="0"/>
          <w:numId w:val="7"/>
        </w:numPr>
        <w:rPr>
          <w:rFonts w:ascii="Arial" w:hAnsi="Arial" w:cs="Arial"/>
          <w:b/>
          <w:sz w:val="24"/>
          <w:szCs w:val="24"/>
          <w:u w:val="single"/>
        </w:rPr>
      </w:pPr>
      <w:hyperlink r:id="rId14" w:history="1">
        <w:r w:rsidR="000C125A" w:rsidRPr="00C25057">
          <w:rPr>
            <w:rStyle w:val="Hyperlink"/>
            <w:rFonts w:ascii="Arial" w:hAnsi="Arial" w:cs="Arial"/>
            <w:b/>
            <w:color w:val="auto"/>
            <w:sz w:val="24"/>
            <w:szCs w:val="24"/>
          </w:rPr>
          <w:t>The power of music to change lives - A National Plan for Music Education</w:t>
        </w:r>
      </w:hyperlink>
    </w:p>
    <w:p w14:paraId="3A21500C" w14:textId="77777777" w:rsidR="000C125A" w:rsidRPr="00C25057" w:rsidRDefault="007B07E5" w:rsidP="000C125A">
      <w:pPr>
        <w:pStyle w:val="ListParagraph"/>
        <w:numPr>
          <w:ilvl w:val="0"/>
          <w:numId w:val="7"/>
        </w:numPr>
        <w:rPr>
          <w:rFonts w:ascii="Arial" w:hAnsi="Arial" w:cs="Arial"/>
          <w:b/>
          <w:sz w:val="24"/>
          <w:szCs w:val="24"/>
          <w:u w:val="single"/>
        </w:rPr>
      </w:pPr>
      <w:hyperlink r:id="rId15" w:history="1">
        <w:r w:rsidR="000C125A" w:rsidRPr="00C25057">
          <w:rPr>
            <w:rStyle w:val="Hyperlink"/>
            <w:rFonts w:ascii="Arial" w:hAnsi="Arial" w:cs="Arial"/>
            <w:b/>
            <w:color w:val="auto"/>
            <w:sz w:val="24"/>
            <w:szCs w:val="24"/>
          </w:rPr>
          <w:t>Research Review Series - Music</w:t>
        </w:r>
      </w:hyperlink>
    </w:p>
    <w:p w14:paraId="2B08BC1F" w14:textId="77777777" w:rsidR="000C125A" w:rsidRPr="00C25057" w:rsidRDefault="007B07E5" w:rsidP="000C125A">
      <w:pPr>
        <w:pStyle w:val="ListParagraph"/>
        <w:numPr>
          <w:ilvl w:val="0"/>
          <w:numId w:val="7"/>
        </w:numPr>
        <w:rPr>
          <w:rStyle w:val="Hyperlink"/>
          <w:rFonts w:ascii="Arial" w:hAnsi="Arial" w:cs="Arial"/>
          <w:b/>
          <w:color w:val="auto"/>
          <w:sz w:val="24"/>
          <w:szCs w:val="24"/>
        </w:rPr>
      </w:pPr>
      <w:hyperlink r:id="rId16" w:history="1">
        <w:r w:rsidR="000C125A" w:rsidRPr="00C25057">
          <w:rPr>
            <w:rStyle w:val="Hyperlink"/>
            <w:rFonts w:ascii="Arial" w:hAnsi="Arial" w:cs="Arial"/>
            <w:b/>
            <w:color w:val="auto"/>
            <w:sz w:val="24"/>
            <w:szCs w:val="24"/>
          </w:rPr>
          <w:t>Model Music Curriculum</w:t>
        </w:r>
      </w:hyperlink>
    </w:p>
    <w:p w14:paraId="0925A9FC" w14:textId="77777777" w:rsidR="000C125A" w:rsidRPr="00C25057" w:rsidRDefault="007B07E5" w:rsidP="000C125A">
      <w:pPr>
        <w:pStyle w:val="ListParagraph"/>
        <w:numPr>
          <w:ilvl w:val="0"/>
          <w:numId w:val="7"/>
        </w:numPr>
        <w:rPr>
          <w:rFonts w:ascii="Arial" w:hAnsi="Arial" w:cs="Arial"/>
          <w:b/>
          <w:sz w:val="24"/>
          <w:szCs w:val="24"/>
          <w:u w:val="single"/>
        </w:rPr>
      </w:pPr>
      <w:hyperlink r:id="rId17" w:history="1">
        <w:r w:rsidR="000C125A" w:rsidRPr="00C25057">
          <w:rPr>
            <w:rStyle w:val="Hyperlink"/>
            <w:rFonts w:ascii="Arial" w:hAnsi="Arial" w:cs="Arial"/>
            <w:b/>
            <w:sz w:val="24"/>
            <w:szCs w:val="24"/>
          </w:rPr>
          <w:t xml:space="preserve">Resonate Sounds – </w:t>
        </w:r>
        <w:r w:rsidR="000C125A" w:rsidRPr="00C25057">
          <w:rPr>
            <w:rStyle w:val="Hyperlink"/>
            <w:rFonts w:ascii="Arial" w:hAnsi="Arial" w:cs="Arial"/>
            <w:b/>
            <w:i/>
            <w:sz w:val="24"/>
            <w:szCs w:val="24"/>
          </w:rPr>
          <w:t>A framework for Whole Class Instrumental Tuition</w:t>
        </w:r>
      </w:hyperlink>
    </w:p>
    <w:p w14:paraId="04F6EF48" w14:textId="77777777" w:rsidR="000C125A" w:rsidRPr="00C25057" w:rsidRDefault="007B07E5" w:rsidP="000C125A">
      <w:pPr>
        <w:pStyle w:val="ListParagraph"/>
        <w:numPr>
          <w:ilvl w:val="0"/>
          <w:numId w:val="7"/>
        </w:numPr>
        <w:rPr>
          <w:rFonts w:ascii="Arial" w:hAnsi="Arial" w:cs="Arial"/>
          <w:b/>
          <w:sz w:val="24"/>
          <w:szCs w:val="24"/>
          <w:u w:val="single"/>
        </w:rPr>
      </w:pPr>
      <w:hyperlink r:id="rId18" w:history="1">
        <w:r w:rsidR="000C125A" w:rsidRPr="00C25057">
          <w:rPr>
            <w:rStyle w:val="Hyperlink"/>
            <w:rFonts w:ascii="Arial" w:hAnsi="Arial" w:cs="Arial"/>
            <w:b/>
            <w:sz w:val="24"/>
            <w:szCs w:val="24"/>
          </w:rPr>
          <w:t xml:space="preserve">School Music Development Plan – </w:t>
        </w:r>
        <w:proofErr w:type="spellStart"/>
        <w:r w:rsidR="000C125A" w:rsidRPr="00C25057">
          <w:rPr>
            <w:rStyle w:val="Hyperlink"/>
            <w:rFonts w:ascii="Arial" w:hAnsi="Arial" w:cs="Arial"/>
            <w:b/>
            <w:sz w:val="24"/>
            <w:szCs w:val="24"/>
          </w:rPr>
          <w:t>DfE</w:t>
        </w:r>
        <w:proofErr w:type="spellEnd"/>
        <w:r w:rsidR="000C125A" w:rsidRPr="00C25057">
          <w:rPr>
            <w:rStyle w:val="Hyperlink"/>
            <w:rFonts w:ascii="Arial" w:hAnsi="Arial" w:cs="Arial"/>
            <w:b/>
            <w:sz w:val="24"/>
            <w:szCs w:val="24"/>
          </w:rPr>
          <w:t xml:space="preserve"> summary template</w:t>
        </w:r>
      </w:hyperlink>
    </w:p>
    <w:p w14:paraId="1046629E" w14:textId="77777777" w:rsidR="000C125A" w:rsidRDefault="000C125A" w:rsidP="000C125A">
      <w:pPr>
        <w:rPr>
          <w:rFonts w:ascii="Arial" w:hAnsi="Arial" w:cs="Arial"/>
          <w:sz w:val="24"/>
          <w:szCs w:val="24"/>
        </w:rPr>
      </w:pPr>
      <w:r w:rsidRPr="00A85055">
        <w:rPr>
          <w:rFonts w:ascii="Arial" w:hAnsi="Arial" w:cs="Arial"/>
          <w:sz w:val="24"/>
          <w:szCs w:val="24"/>
        </w:rPr>
        <w:t xml:space="preserve">This template has been created by Resonate with the intention of supporting schools in creating a School Music Development Plan.  </w:t>
      </w:r>
    </w:p>
    <w:p w14:paraId="7742097B" w14:textId="77777777" w:rsidR="000C125A" w:rsidRDefault="000C125A" w:rsidP="000C125A">
      <w:pPr>
        <w:rPr>
          <w:rFonts w:ascii="Arial" w:hAnsi="Arial" w:cs="Arial"/>
          <w:sz w:val="24"/>
          <w:szCs w:val="24"/>
        </w:rPr>
      </w:pPr>
      <w:r w:rsidRPr="00A85055">
        <w:rPr>
          <w:rFonts w:ascii="Arial" w:hAnsi="Arial" w:cs="Arial"/>
          <w:sz w:val="24"/>
          <w:szCs w:val="24"/>
        </w:rPr>
        <w:t>We understand that you may wish to take only a few elements from this form, and that not all aspects of it will be suitable for your setting. Please feel free to take what you need from this form; it is intended to help support the development of music in your school.</w:t>
      </w:r>
    </w:p>
    <w:p w14:paraId="3B72BBD4" w14:textId="77777777" w:rsidR="000C125A" w:rsidRDefault="000C125A" w:rsidP="000C125A">
      <w:pPr>
        <w:rPr>
          <w:rFonts w:ascii="Arial" w:hAnsi="Arial" w:cs="Arial"/>
          <w:sz w:val="28"/>
          <w:szCs w:val="28"/>
          <w:u w:val="single"/>
        </w:rPr>
      </w:pPr>
    </w:p>
    <w:p w14:paraId="29C9F4BD" w14:textId="43BECE67" w:rsidR="000C125A" w:rsidRDefault="000C125A">
      <w:pPr>
        <w:rPr>
          <w:rFonts w:ascii="Trebuchet MS" w:hAnsi="Trebuchet MS"/>
          <w:sz w:val="28"/>
          <w:szCs w:val="28"/>
          <w:u w:val="single"/>
        </w:rPr>
      </w:pPr>
    </w:p>
    <w:p w14:paraId="0A0113CC" w14:textId="66612C6F" w:rsidR="000C125A" w:rsidRDefault="000C125A">
      <w:pPr>
        <w:rPr>
          <w:rFonts w:ascii="Trebuchet MS" w:hAnsi="Trebuchet MS"/>
          <w:sz w:val="28"/>
          <w:szCs w:val="28"/>
          <w:u w:val="single"/>
        </w:rPr>
      </w:pPr>
    </w:p>
    <w:p w14:paraId="38F2886C" w14:textId="4B6878DE" w:rsidR="000C125A" w:rsidRDefault="000C125A">
      <w:pPr>
        <w:rPr>
          <w:rFonts w:ascii="Trebuchet MS" w:hAnsi="Trebuchet MS"/>
          <w:sz w:val="28"/>
          <w:szCs w:val="28"/>
          <w:u w:val="single"/>
        </w:rPr>
      </w:pPr>
    </w:p>
    <w:p w14:paraId="01F1AA21" w14:textId="2F18606C" w:rsidR="000C125A" w:rsidRDefault="000C125A">
      <w:pPr>
        <w:rPr>
          <w:rFonts w:ascii="Trebuchet MS" w:hAnsi="Trebuchet MS"/>
          <w:sz w:val="28"/>
          <w:szCs w:val="28"/>
          <w:u w:val="single"/>
        </w:rPr>
      </w:pPr>
    </w:p>
    <w:p w14:paraId="5537DE0F" w14:textId="5B4ED996" w:rsidR="000C125A" w:rsidRDefault="000C125A">
      <w:pPr>
        <w:rPr>
          <w:rFonts w:ascii="Trebuchet MS" w:hAnsi="Trebuchet MS"/>
          <w:sz w:val="28"/>
          <w:szCs w:val="28"/>
          <w:u w:val="single"/>
        </w:rPr>
      </w:pPr>
    </w:p>
    <w:p w14:paraId="7AFE3E28" w14:textId="06A38F9A" w:rsidR="000C125A" w:rsidRDefault="000C125A">
      <w:pPr>
        <w:rPr>
          <w:rFonts w:ascii="Trebuchet MS" w:hAnsi="Trebuchet MS"/>
          <w:sz w:val="28"/>
          <w:szCs w:val="28"/>
          <w:u w:val="single"/>
        </w:rPr>
      </w:pPr>
    </w:p>
    <w:p w14:paraId="4BC8BF37" w14:textId="6F5C8AA0" w:rsidR="000C125A" w:rsidRDefault="000C125A">
      <w:pPr>
        <w:rPr>
          <w:rFonts w:ascii="Trebuchet MS" w:hAnsi="Trebuchet MS"/>
          <w:sz w:val="28"/>
          <w:szCs w:val="28"/>
          <w:u w:val="single"/>
        </w:rPr>
      </w:pPr>
    </w:p>
    <w:p w14:paraId="4C3F20AC" w14:textId="2CD54CC3" w:rsidR="000C125A" w:rsidRDefault="000C125A">
      <w:pPr>
        <w:rPr>
          <w:rFonts w:ascii="Trebuchet MS" w:hAnsi="Trebuchet MS"/>
          <w:sz w:val="28"/>
          <w:szCs w:val="28"/>
          <w:u w:val="single"/>
        </w:rPr>
      </w:pPr>
    </w:p>
    <w:p w14:paraId="0DEEAC5C" w14:textId="76A9D518" w:rsidR="000C125A" w:rsidRDefault="000C125A">
      <w:pPr>
        <w:rPr>
          <w:rFonts w:ascii="Trebuchet MS" w:hAnsi="Trebuchet MS"/>
          <w:sz w:val="28"/>
          <w:szCs w:val="28"/>
          <w:u w:val="single"/>
        </w:rPr>
      </w:pPr>
      <w:r>
        <w:rPr>
          <w:rFonts w:ascii="Trebuchet MS" w:hAnsi="Trebuchet MS"/>
          <w:sz w:val="28"/>
          <w:szCs w:val="28"/>
          <w:u w:val="single"/>
        </w:rPr>
        <w:t>PRIMARY/SECONDARY</w:t>
      </w:r>
    </w:p>
    <w:p w14:paraId="6C60E9CF" w14:textId="77777777" w:rsidR="000C125A" w:rsidRPr="005202B9" w:rsidRDefault="000C125A">
      <w:pPr>
        <w:rPr>
          <w:rFonts w:ascii="Trebuchet MS" w:hAnsi="Trebuchet MS"/>
          <w:sz w:val="28"/>
          <w:szCs w:val="28"/>
          <w:u w:val="single"/>
        </w:rPr>
      </w:pPr>
    </w:p>
    <w:p w14:paraId="298B4A2E" w14:textId="2A59F701" w:rsidR="00526AF5" w:rsidRPr="00C21E33" w:rsidRDefault="00526AF5" w:rsidP="19439FAD">
      <w:pPr>
        <w:ind w:left="360"/>
        <w:rPr>
          <w:rFonts w:ascii="Trebuchet MS" w:hAnsi="Trebuchet MS"/>
          <w:b/>
          <w:bCs/>
          <w:sz w:val="24"/>
          <w:szCs w:val="24"/>
        </w:rPr>
      </w:pPr>
      <w:r w:rsidRPr="19439FAD">
        <w:rPr>
          <w:rFonts w:ascii="Trebuchet MS" w:hAnsi="Trebuchet MS"/>
          <w:b/>
          <w:bCs/>
          <w:sz w:val="24"/>
          <w:szCs w:val="24"/>
        </w:rPr>
        <w:t>School:</w:t>
      </w:r>
      <w:r w:rsidR="00CBE09F" w:rsidRPr="19439FAD">
        <w:rPr>
          <w:rFonts w:ascii="Trebuchet MS" w:hAnsi="Trebuchet MS"/>
          <w:b/>
          <w:bCs/>
          <w:sz w:val="24"/>
          <w:szCs w:val="24"/>
        </w:rPr>
        <w:t xml:space="preserve">  </w:t>
      </w:r>
      <w:proofErr w:type="spellStart"/>
      <w:r w:rsidR="5CA928D1" w:rsidRPr="19439FAD">
        <w:rPr>
          <w:rFonts w:ascii="Trebuchet MS" w:hAnsi="Trebuchet MS"/>
          <w:b/>
          <w:bCs/>
          <w:sz w:val="24"/>
          <w:szCs w:val="24"/>
        </w:rPr>
        <w:t>Smithdown</w:t>
      </w:r>
      <w:proofErr w:type="spellEnd"/>
      <w:r w:rsidR="5CA928D1" w:rsidRPr="19439FAD">
        <w:rPr>
          <w:rFonts w:ascii="Trebuchet MS" w:hAnsi="Trebuchet MS"/>
          <w:b/>
          <w:bCs/>
          <w:sz w:val="24"/>
          <w:szCs w:val="24"/>
        </w:rPr>
        <w:t xml:space="preserve"> Primary School</w:t>
      </w:r>
      <w:r>
        <w:tab/>
      </w:r>
      <w:r>
        <w:tab/>
      </w:r>
    </w:p>
    <w:p w14:paraId="08682524" w14:textId="25211036" w:rsidR="00526AF5" w:rsidRPr="00C21E33" w:rsidRDefault="00526AF5" w:rsidP="19439FAD">
      <w:pPr>
        <w:ind w:left="360"/>
        <w:rPr>
          <w:rFonts w:ascii="Trebuchet MS" w:hAnsi="Trebuchet MS"/>
          <w:b/>
          <w:bCs/>
          <w:sz w:val="24"/>
          <w:szCs w:val="24"/>
        </w:rPr>
      </w:pPr>
      <w:r w:rsidRPr="19439FAD">
        <w:rPr>
          <w:rFonts w:ascii="Trebuchet MS" w:hAnsi="Trebuchet MS"/>
          <w:b/>
          <w:bCs/>
          <w:sz w:val="24"/>
          <w:szCs w:val="24"/>
        </w:rPr>
        <w:t>Music co-ordinator:</w:t>
      </w:r>
      <w:r w:rsidR="35DF467E" w:rsidRPr="19439FAD">
        <w:rPr>
          <w:rFonts w:ascii="Trebuchet MS" w:hAnsi="Trebuchet MS"/>
          <w:b/>
          <w:bCs/>
          <w:sz w:val="24"/>
          <w:szCs w:val="24"/>
        </w:rPr>
        <w:t xml:space="preserve"> Abby Carpenter</w:t>
      </w:r>
      <w:r w:rsidR="6F622F6B" w:rsidRPr="19439FAD">
        <w:rPr>
          <w:rFonts w:ascii="Trebuchet MS" w:hAnsi="Trebuchet MS"/>
          <w:b/>
          <w:bCs/>
          <w:sz w:val="24"/>
          <w:szCs w:val="24"/>
        </w:rPr>
        <w:t xml:space="preserve"> </w:t>
      </w:r>
    </w:p>
    <w:p w14:paraId="5B344D85" w14:textId="2B73771A" w:rsidR="00526AF5" w:rsidRPr="00C21E33" w:rsidRDefault="00526AF5" w:rsidP="19439FAD">
      <w:pPr>
        <w:ind w:left="360"/>
        <w:rPr>
          <w:rFonts w:ascii="Trebuchet MS" w:hAnsi="Trebuchet MS"/>
          <w:b/>
          <w:bCs/>
          <w:sz w:val="24"/>
          <w:szCs w:val="24"/>
        </w:rPr>
      </w:pPr>
      <w:r w:rsidRPr="19439FAD">
        <w:rPr>
          <w:rFonts w:ascii="Trebuchet MS" w:hAnsi="Trebuchet MS"/>
          <w:b/>
          <w:bCs/>
          <w:sz w:val="24"/>
          <w:szCs w:val="24"/>
        </w:rPr>
        <w:t>Head teacher:</w:t>
      </w:r>
      <w:r w:rsidR="7ABD0C2E" w:rsidRPr="19439FAD">
        <w:rPr>
          <w:rFonts w:ascii="Trebuchet MS" w:hAnsi="Trebuchet MS"/>
          <w:b/>
          <w:bCs/>
          <w:sz w:val="24"/>
          <w:szCs w:val="24"/>
        </w:rPr>
        <w:t xml:space="preserve"> </w:t>
      </w:r>
      <w:r w:rsidR="36CEBC15" w:rsidRPr="19439FAD">
        <w:rPr>
          <w:rFonts w:ascii="Trebuchet MS" w:hAnsi="Trebuchet MS"/>
          <w:b/>
          <w:bCs/>
          <w:sz w:val="24"/>
          <w:szCs w:val="24"/>
        </w:rPr>
        <w:t>Phil Horne</w:t>
      </w:r>
    </w:p>
    <w:p w14:paraId="5B2E2E14" w14:textId="77DBBB46" w:rsidR="00526AF5" w:rsidRPr="00C21E33" w:rsidRDefault="00526AF5" w:rsidP="19439FAD">
      <w:pPr>
        <w:ind w:left="360"/>
        <w:rPr>
          <w:rFonts w:ascii="Trebuchet MS" w:hAnsi="Trebuchet MS"/>
          <w:b/>
          <w:bCs/>
          <w:sz w:val="24"/>
          <w:szCs w:val="24"/>
        </w:rPr>
      </w:pPr>
      <w:r w:rsidRPr="19439FAD">
        <w:rPr>
          <w:rFonts w:ascii="Trebuchet MS" w:hAnsi="Trebuchet MS"/>
          <w:b/>
          <w:bCs/>
          <w:sz w:val="24"/>
          <w:szCs w:val="24"/>
        </w:rPr>
        <w:t>Date written:</w:t>
      </w:r>
      <w:r w:rsidR="53B1732A" w:rsidRPr="19439FAD">
        <w:rPr>
          <w:rFonts w:ascii="Trebuchet MS" w:hAnsi="Trebuchet MS"/>
          <w:b/>
          <w:bCs/>
          <w:sz w:val="24"/>
          <w:szCs w:val="24"/>
        </w:rPr>
        <w:t xml:space="preserve"> </w:t>
      </w:r>
      <w:r w:rsidR="38FC0D22" w:rsidRPr="19439FAD">
        <w:rPr>
          <w:rFonts w:ascii="Trebuchet MS" w:hAnsi="Trebuchet MS"/>
          <w:b/>
          <w:bCs/>
          <w:sz w:val="24"/>
          <w:szCs w:val="24"/>
        </w:rPr>
        <w:t>19.6.24</w:t>
      </w:r>
    </w:p>
    <w:p w14:paraId="4A6188CE" w14:textId="680EF9DD" w:rsidR="00772111" w:rsidRPr="00C21E33" w:rsidRDefault="00772111" w:rsidP="19439FAD">
      <w:pPr>
        <w:ind w:left="360"/>
        <w:rPr>
          <w:rFonts w:ascii="Trebuchet MS" w:hAnsi="Trebuchet MS"/>
          <w:b/>
          <w:bCs/>
          <w:sz w:val="24"/>
          <w:szCs w:val="24"/>
        </w:rPr>
      </w:pPr>
      <w:r w:rsidRPr="19439FAD">
        <w:rPr>
          <w:rFonts w:ascii="Trebuchet MS" w:hAnsi="Trebuchet MS"/>
          <w:b/>
          <w:bCs/>
          <w:sz w:val="24"/>
          <w:szCs w:val="24"/>
        </w:rPr>
        <w:t>Edition number:</w:t>
      </w:r>
      <w:r w:rsidR="3AE44E8E" w:rsidRPr="19439FAD">
        <w:rPr>
          <w:rFonts w:ascii="Trebuchet MS" w:hAnsi="Trebuchet MS"/>
          <w:b/>
          <w:bCs/>
          <w:sz w:val="24"/>
          <w:szCs w:val="24"/>
        </w:rPr>
        <w:t xml:space="preserve"> </w:t>
      </w:r>
      <w:r w:rsidR="6023C2AD" w:rsidRPr="19439FAD">
        <w:rPr>
          <w:rFonts w:ascii="Trebuchet MS" w:hAnsi="Trebuchet MS"/>
          <w:b/>
          <w:bCs/>
          <w:sz w:val="24"/>
          <w:szCs w:val="24"/>
        </w:rPr>
        <w:t>1</w:t>
      </w:r>
    </w:p>
    <w:p w14:paraId="6AEAB0E3" w14:textId="58FDDACB" w:rsidR="00526AF5" w:rsidRPr="00C21E33" w:rsidRDefault="00526AF5" w:rsidP="19439FAD">
      <w:pPr>
        <w:ind w:left="360"/>
        <w:rPr>
          <w:rFonts w:ascii="Trebuchet MS" w:hAnsi="Trebuchet MS"/>
          <w:b/>
          <w:bCs/>
          <w:sz w:val="24"/>
          <w:szCs w:val="24"/>
        </w:rPr>
      </w:pPr>
      <w:r w:rsidRPr="19439FAD">
        <w:rPr>
          <w:rFonts w:ascii="Trebuchet MS" w:hAnsi="Trebuchet MS"/>
          <w:b/>
          <w:bCs/>
          <w:sz w:val="24"/>
          <w:szCs w:val="24"/>
        </w:rPr>
        <w:t xml:space="preserve">Dates reviewed </w:t>
      </w:r>
      <w:r w:rsidR="008F42A9" w:rsidRPr="19439FAD">
        <w:rPr>
          <w:rFonts w:ascii="Trebuchet MS" w:hAnsi="Trebuchet MS"/>
          <w:b/>
          <w:bCs/>
          <w:sz w:val="24"/>
          <w:szCs w:val="24"/>
        </w:rPr>
        <w:t xml:space="preserve">(To be reviewed </w:t>
      </w:r>
      <w:r w:rsidRPr="19439FAD">
        <w:rPr>
          <w:rFonts w:ascii="Trebuchet MS" w:hAnsi="Trebuchet MS"/>
          <w:b/>
          <w:bCs/>
          <w:sz w:val="24"/>
          <w:szCs w:val="24"/>
        </w:rPr>
        <w:t>every</w:t>
      </w:r>
      <w:r w:rsidR="008F42A9" w:rsidRPr="19439FAD">
        <w:rPr>
          <w:rFonts w:ascii="Trebuchet MS" w:hAnsi="Trebuchet MS"/>
          <w:b/>
          <w:bCs/>
          <w:sz w:val="24"/>
          <w:szCs w:val="24"/>
        </w:rPr>
        <w:t>…</w:t>
      </w:r>
      <w:r w:rsidR="00176274" w:rsidRPr="19439FAD">
        <w:rPr>
          <w:rFonts w:ascii="Trebuchet MS" w:hAnsi="Trebuchet MS"/>
          <w:b/>
          <w:bCs/>
          <w:sz w:val="24"/>
          <w:szCs w:val="24"/>
        </w:rPr>
        <w:t xml:space="preserve">     </w:t>
      </w:r>
      <w:proofErr w:type="gramStart"/>
      <w:r w:rsidR="1026FA44" w:rsidRPr="19439FAD">
        <w:rPr>
          <w:rFonts w:ascii="Trebuchet MS" w:hAnsi="Trebuchet MS"/>
          <w:b/>
          <w:bCs/>
          <w:sz w:val="24"/>
          <w:szCs w:val="24"/>
        </w:rPr>
        <w:t>term</w:t>
      </w:r>
      <w:r w:rsidR="00176274" w:rsidRPr="19439FAD">
        <w:rPr>
          <w:rFonts w:ascii="Trebuchet MS" w:hAnsi="Trebuchet MS"/>
          <w:b/>
          <w:bCs/>
          <w:sz w:val="24"/>
          <w:szCs w:val="24"/>
        </w:rPr>
        <w:t xml:space="preserve">  </w:t>
      </w:r>
      <w:r w:rsidR="008F42A9" w:rsidRPr="19439FAD">
        <w:rPr>
          <w:rFonts w:ascii="Trebuchet MS" w:hAnsi="Trebuchet MS"/>
          <w:b/>
          <w:bCs/>
          <w:sz w:val="24"/>
          <w:szCs w:val="24"/>
        </w:rPr>
        <w:t>)</w:t>
      </w:r>
      <w:proofErr w:type="gramEnd"/>
      <w:r w:rsidRPr="19439FAD">
        <w:rPr>
          <w:rFonts w:ascii="Trebuchet MS" w:hAnsi="Trebuchet MS"/>
          <w:b/>
          <w:bCs/>
          <w:sz w:val="24"/>
          <w:szCs w:val="24"/>
        </w:rPr>
        <w:t xml:space="preserve"> </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5763D3" w14:paraId="53EA0760" w14:textId="77777777" w:rsidTr="19439FAD">
        <w:tc>
          <w:tcPr>
            <w:tcW w:w="2324" w:type="dxa"/>
          </w:tcPr>
          <w:p w14:paraId="30646B17" w14:textId="773B0A42" w:rsidR="005763D3" w:rsidRDefault="005763D3" w:rsidP="005763D3">
            <w:r>
              <w:t>Date</w:t>
            </w:r>
          </w:p>
        </w:tc>
        <w:tc>
          <w:tcPr>
            <w:tcW w:w="2324" w:type="dxa"/>
          </w:tcPr>
          <w:p w14:paraId="176D2D98" w14:textId="2F058FFF" w:rsidR="005763D3" w:rsidRDefault="005763D3" w:rsidP="005763D3">
            <w:r>
              <w:t>Date</w:t>
            </w:r>
          </w:p>
        </w:tc>
        <w:tc>
          <w:tcPr>
            <w:tcW w:w="2325" w:type="dxa"/>
          </w:tcPr>
          <w:p w14:paraId="527AEAB2" w14:textId="0371F398" w:rsidR="005763D3" w:rsidRDefault="005763D3" w:rsidP="005763D3">
            <w:r>
              <w:t>Date</w:t>
            </w:r>
          </w:p>
        </w:tc>
        <w:tc>
          <w:tcPr>
            <w:tcW w:w="2325" w:type="dxa"/>
          </w:tcPr>
          <w:p w14:paraId="508A9DA2" w14:textId="459ACC69" w:rsidR="005763D3" w:rsidRDefault="005763D3" w:rsidP="005763D3">
            <w:r>
              <w:t>Date</w:t>
            </w:r>
          </w:p>
        </w:tc>
        <w:tc>
          <w:tcPr>
            <w:tcW w:w="2325" w:type="dxa"/>
          </w:tcPr>
          <w:p w14:paraId="70CE2A10" w14:textId="5EA0A8D7" w:rsidR="005763D3" w:rsidRDefault="005763D3" w:rsidP="005763D3">
            <w:r>
              <w:t>Date</w:t>
            </w:r>
          </w:p>
        </w:tc>
        <w:tc>
          <w:tcPr>
            <w:tcW w:w="2325" w:type="dxa"/>
          </w:tcPr>
          <w:p w14:paraId="30309C54" w14:textId="547A31FF" w:rsidR="005763D3" w:rsidRDefault="005763D3" w:rsidP="005763D3">
            <w:r>
              <w:t>Date</w:t>
            </w:r>
          </w:p>
        </w:tc>
      </w:tr>
      <w:tr w:rsidR="005763D3" w14:paraId="223F7367" w14:textId="77777777" w:rsidTr="19439FAD">
        <w:tc>
          <w:tcPr>
            <w:tcW w:w="2324" w:type="dxa"/>
          </w:tcPr>
          <w:p w14:paraId="5429C4F1" w14:textId="61BA3324" w:rsidR="005763D3" w:rsidRDefault="00AE2E61" w:rsidP="005763D3">
            <w:r>
              <w:t>17.7.24</w:t>
            </w:r>
          </w:p>
        </w:tc>
        <w:tc>
          <w:tcPr>
            <w:tcW w:w="2324" w:type="dxa"/>
          </w:tcPr>
          <w:p w14:paraId="61752DF0" w14:textId="77777777" w:rsidR="005763D3" w:rsidRDefault="005763D3" w:rsidP="005763D3"/>
        </w:tc>
        <w:tc>
          <w:tcPr>
            <w:tcW w:w="2325" w:type="dxa"/>
          </w:tcPr>
          <w:p w14:paraId="6770289A" w14:textId="77777777" w:rsidR="005763D3" w:rsidRDefault="005763D3" w:rsidP="005763D3"/>
        </w:tc>
        <w:tc>
          <w:tcPr>
            <w:tcW w:w="2325" w:type="dxa"/>
          </w:tcPr>
          <w:p w14:paraId="54D282AC" w14:textId="77777777" w:rsidR="005763D3" w:rsidRDefault="005763D3" w:rsidP="005763D3"/>
        </w:tc>
        <w:tc>
          <w:tcPr>
            <w:tcW w:w="2325" w:type="dxa"/>
          </w:tcPr>
          <w:p w14:paraId="2AEBDB73" w14:textId="77777777" w:rsidR="005763D3" w:rsidRDefault="005763D3" w:rsidP="005763D3"/>
        </w:tc>
        <w:tc>
          <w:tcPr>
            <w:tcW w:w="2325" w:type="dxa"/>
          </w:tcPr>
          <w:p w14:paraId="354E91E3" w14:textId="77777777" w:rsidR="005763D3" w:rsidRDefault="005763D3" w:rsidP="005763D3"/>
        </w:tc>
      </w:tr>
    </w:tbl>
    <w:p w14:paraId="72A3D3EC" w14:textId="7684D0FC" w:rsidR="005202B9" w:rsidRPr="00C63562" w:rsidRDefault="005202B9" w:rsidP="005763D3">
      <w:r>
        <w:br/>
      </w:r>
    </w:p>
    <w:p w14:paraId="313B9E51" w14:textId="0DCC3481" w:rsidR="3E869B9A" w:rsidRDefault="3E869B9A" w:rsidP="3E869B9A">
      <w:pPr>
        <w:rPr>
          <w:rFonts w:ascii="Trebuchet MS" w:hAnsi="Trebuchet MS"/>
          <w:b/>
          <w:bCs/>
          <w:sz w:val="24"/>
          <w:szCs w:val="24"/>
        </w:rPr>
      </w:pPr>
      <w:r w:rsidRPr="3E869B9A">
        <w:rPr>
          <w:rFonts w:ascii="Trebuchet MS" w:hAnsi="Trebuchet MS"/>
          <w:b/>
          <w:bCs/>
          <w:sz w:val="24"/>
          <w:szCs w:val="24"/>
        </w:rPr>
        <w:t>The following tables illustrate the ideal standards of music delivery in schools, and allow you to describe your current standard, and define areas for improvement.</w:t>
      </w:r>
    </w:p>
    <w:p w14:paraId="40624ED9" w14:textId="77777777" w:rsidR="002B5CE1" w:rsidRDefault="002B5CE1">
      <w:r>
        <w:br w:type="page"/>
      </w:r>
    </w:p>
    <w:tbl>
      <w:tblPr>
        <w:tblStyle w:val="TableGrid"/>
        <w:tblW w:w="0" w:type="auto"/>
        <w:tblLook w:val="04A0" w:firstRow="1" w:lastRow="0" w:firstColumn="1" w:lastColumn="0" w:noHBand="0" w:noVBand="1"/>
      </w:tblPr>
      <w:tblGrid>
        <w:gridCol w:w="3487"/>
        <w:gridCol w:w="3487"/>
        <w:gridCol w:w="3487"/>
        <w:gridCol w:w="3487"/>
      </w:tblGrid>
      <w:tr w:rsidR="00C63562" w:rsidRPr="00C63562" w14:paraId="5227CBF4" w14:textId="77777777" w:rsidTr="19439FAD">
        <w:tc>
          <w:tcPr>
            <w:tcW w:w="3487" w:type="dxa"/>
          </w:tcPr>
          <w:p w14:paraId="1766F106" w14:textId="736D3A4B" w:rsidR="00176274" w:rsidRPr="00C63562" w:rsidRDefault="00176274" w:rsidP="002238AE">
            <w:pPr>
              <w:jc w:val="center"/>
              <w:rPr>
                <w:rFonts w:ascii="Trebuchet MS" w:hAnsi="Trebuchet MS"/>
                <w:b/>
                <w:sz w:val="24"/>
                <w:szCs w:val="24"/>
              </w:rPr>
            </w:pPr>
            <w:r w:rsidRPr="00C63562">
              <w:rPr>
                <w:rFonts w:ascii="Trebuchet MS" w:hAnsi="Trebuchet MS"/>
                <w:b/>
                <w:sz w:val="24"/>
                <w:szCs w:val="24"/>
              </w:rPr>
              <w:lastRenderedPageBreak/>
              <w:t>Area of provision</w:t>
            </w:r>
          </w:p>
        </w:tc>
        <w:tc>
          <w:tcPr>
            <w:tcW w:w="3487" w:type="dxa"/>
            <w:vMerge w:val="restart"/>
          </w:tcPr>
          <w:p w14:paraId="4065D0C7" w14:textId="77777777" w:rsidR="0080550D" w:rsidRPr="00C63562" w:rsidRDefault="00176274" w:rsidP="007242CC">
            <w:pPr>
              <w:jc w:val="center"/>
              <w:rPr>
                <w:rFonts w:ascii="Trebuchet MS" w:hAnsi="Trebuchet MS"/>
                <w:b/>
                <w:sz w:val="24"/>
                <w:szCs w:val="24"/>
              </w:rPr>
            </w:pPr>
            <w:r w:rsidRPr="00C63562">
              <w:rPr>
                <w:rFonts w:ascii="Trebuchet MS" w:hAnsi="Trebuchet MS"/>
                <w:b/>
                <w:sz w:val="24"/>
                <w:szCs w:val="24"/>
              </w:rPr>
              <w:t>What we are currently doing well at in this area:</w:t>
            </w:r>
          </w:p>
          <w:p w14:paraId="03E85A70" w14:textId="77777777" w:rsidR="00176274" w:rsidRPr="00C63562" w:rsidRDefault="00176274" w:rsidP="007242CC">
            <w:pPr>
              <w:jc w:val="center"/>
              <w:rPr>
                <w:rFonts w:ascii="Trebuchet MS" w:hAnsi="Trebuchet MS"/>
                <w:b/>
                <w:sz w:val="24"/>
                <w:szCs w:val="24"/>
              </w:rPr>
            </w:pPr>
            <w:r w:rsidRPr="00C63562">
              <w:rPr>
                <w:rFonts w:ascii="Trebuchet MS" w:hAnsi="Trebuchet MS"/>
                <w:b/>
                <w:sz w:val="24"/>
                <w:szCs w:val="24"/>
              </w:rPr>
              <w:t xml:space="preserve">*Evidence of practice.  </w:t>
            </w:r>
          </w:p>
        </w:tc>
        <w:tc>
          <w:tcPr>
            <w:tcW w:w="3487" w:type="dxa"/>
            <w:vMerge w:val="restart"/>
          </w:tcPr>
          <w:p w14:paraId="3A3D27D2" w14:textId="77777777" w:rsidR="00176274" w:rsidRPr="00C63562" w:rsidRDefault="00176274" w:rsidP="002238AE">
            <w:pPr>
              <w:jc w:val="center"/>
              <w:rPr>
                <w:rFonts w:ascii="Trebuchet MS" w:hAnsi="Trebuchet MS"/>
                <w:b/>
                <w:sz w:val="24"/>
                <w:szCs w:val="24"/>
              </w:rPr>
            </w:pPr>
            <w:r w:rsidRPr="00C63562">
              <w:rPr>
                <w:rFonts w:ascii="Trebuchet MS" w:hAnsi="Trebuchet MS"/>
                <w:b/>
                <w:sz w:val="24"/>
                <w:szCs w:val="24"/>
              </w:rPr>
              <w:t>Area for development:</w:t>
            </w:r>
            <w:r w:rsidR="008D7FD0" w:rsidRPr="0082219C">
              <w:rPr>
                <w:i/>
                <w:iCs/>
              </w:rPr>
              <w:t xml:space="preserve"> make them SMART (specific, measurable, achievable, relevant, time-bound).</w:t>
            </w:r>
          </w:p>
        </w:tc>
        <w:tc>
          <w:tcPr>
            <w:tcW w:w="3487" w:type="dxa"/>
            <w:vMerge w:val="restart"/>
          </w:tcPr>
          <w:p w14:paraId="775930B5" w14:textId="77777777" w:rsidR="00176274" w:rsidRPr="00C63562" w:rsidRDefault="00176274" w:rsidP="002238AE">
            <w:pPr>
              <w:jc w:val="center"/>
              <w:rPr>
                <w:rFonts w:ascii="Trebuchet MS" w:hAnsi="Trebuchet MS"/>
                <w:b/>
                <w:sz w:val="24"/>
                <w:szCs w:val="24"/>
              </w:rPr>
            </w:pPr>
            <w:r w:rsidRPr="00C63562">
              <w:rPr>
                <w:rFonts w:ascii="Trebuchet MS" w:hAnsi="Trebuchet MS"/>
                <w:b/>
                <w:sz w:val="24"/>
                <w:szCs w:val="24"/>
              </w:rPr>
              <w:t>Action to be taken and</w:t>
            </w:r>
          </w:p>
          <w:p w14:paraId="50D10FEC" w14:textId="77777777" w:rsidR="00176274" w:rsidRPr="00C63562" w:rsidRDefault="00176274" w:rsidP="002238AE">
            <w:pPr>
              <w:jc w:val="center"/>
              <w:rPr>
                <w:rFonts w:ascii="Trebuchet MS" w:hAnsi="Trebuchet MS"/>
                <w:b/>
                <w:sz w:val="24"/>
                <w:szCs w:val="24"/>
              </w:rPr>
            </w:pPr>
            <w:r w:rsidRPr="00C63562">
              <w:rPr>
                <w:rFonts w:ascii="Trebuchet MS" w:hAnsi="Trebuchet MS"/>
                <w:b/>
                <w:sz w:val="24"/>
                <w:szCs w:val="24"/>
              </w:rPr>
              <w:t>deadline date:</w:t>
            </w:r>
          </w:p>
        </w:tc>
      </w:tr>
      <w:tr w:rsidR="00C63562" w:rsidRPr="00C63562" w14:paraId="2B169DF5" w14:textId="77777777" w:rsidTr="19439FAD">
        <w:tc>
          <w:tcPr>
            <w:tcW w:w="3487" w:type="dxa"/>
            <w:shd w:val="clear" w:color="auto" w:fill="FF33CC"/>
          </w:tcPr>
          <w:p w14:paraId="628D9A53" w14:textId="77777777" w:rsidR="00176274" w:rsidRPr="00C63562" w:rsidRDefault="00176274" w:rsidP="00176274">
            <w:pPr>
              <w:jc w:val="center"/>
              <w:rPr>
                <w:rFonts w:ascii="Trebuchet MS" w:hAnsi="Trebuchet MS"/>
                <w:b/>
                <w:sz w:val="24"/>
                <w:szCs w:val="24"/>
              </w:rPr>
            </w:pPr>
            <w:r w:rsidRPr="00C63562">
              <w:rPr>
                <w:rFonts w:ascii="Trebuchet MS" w:hAnsi="Trebuchet MS"/>
                <w:b/>
                <w:sz w:val="36"/>
                <w:szCs w:val="24"/>
              </w:rPr>
              <w:t>Curriculum</w:t>
            </w:r>
          </w:p>
        </w:tc>
        <w:tc>
          <w:tcPr>
            <w:tcW w:w="3487" w:type="dxa"/>
            <w:vMerge/>
          </w:tcPr>
          <w:p w14:paraId="0D0B940D" w14:textId="77777777" w:rsidR="00176274" w:rsidRPr="00C63562" w:rsidRDefault="00176274">
            <w:pPr>
              <w:rPr>
                <w:rFonts w:ascii="Trebuchet MS" w:hAnsi="Trebuchet MS"/>
                <w:sz w:val="24"/>
                <w:szCs w:val="24"/>
              </w:rPr>
            </w:pPr>
          </w:p>
        </w:tc>
        <w:tc>
          <w:tcPr>
            <w:tcW w:w="3487" w:type="dxa"/>
            <w:vMerge/>
          </w:tcPr>
          <w:p w14:paraId="0E27B00A" w14:textId="77777777" w:rsidR="00176274" w:rsidRPr="00C63562" w:rsidRDefault="00176274">
            <w:pPr>
              <w:rPr>
                <w:rFonts w:ascii="Trebuchet MS" w:hAnsi="Trebuchet MS"/>
                <w:sz w:val="24"/>
                <w:szCs w:val="24"/>
              </w:rPr>
            </w:pPr>
          </w:p>
        </w:tc>
        <w:tc>
          <w:tcPr>
            <w:tcW w:w="3487" w:type="dxa"/>
            <w:vMerge/>
          </w:tcPr>
          <w:p w14:paraId="60061E4C" w14:textId="77777777" w:rsidR="00176274" w:rsidRPr="00C63562" w:rsidRDefault="00176274">
            <w:pPr>
              <w:rPr>
                <w:rFonts w:ascii="Trebuchet MS" w:hAnsi="Trebuchet MS"/>
                <w:sz w:val="24"/>
                <w:szCs w:val="24"/>
              </w:rPr>
            </w:pPr>
          </w:p>
        </w:tc>
      </w:tr>
      <w:tr w:rsidR="00C63562" w:rsidRPr="00C63562" w14:paraId="51E6A22D" w14:textId="77777777" w:rsidTr="19439FAD">
        <w:tc>
          <w:tcPr>
            <w:tcW w:w="3487" w:type="dxa"/>
            <w:shd w:val="clear" w:color="auto" w:fill="FF33CC"/>
          </w:tcPr>
          <w:p w14:paraId="6911B38B" w14:textId="77777777" w:rsidR="002A691A" w:rsidRPr="00C63562" w:rsidRDefault="006D6744" w:rsidP="006D6744">
            <w:pPr>
              <w:rPr>
                <w:rFonts w:ascii="Trebuchet MS" w:hAnsi="Trebuchet MS"/>
                <w:sz w:val="24"/>
                <w:szCs w:val="24"/>
              </w:rPr>
            </w:pPr>
            <w:r w:rsidRPr="00C63562">
              <w:rPr>
                <w:rFonts w:ascii="Trebuchet MS" w:hAnsi="Trebuchet MS"/>
                <w:sz w:val="24"/>
                <w:szCs w:val="24"/>
              </w:rPr>
              <w:t>We have embedded</w:t>
            </w:r>
            <w:r w:rsidR="002A691A" w:rsidRPr="00C63562">
              <w:rPr>
                <w:rFonts w:ascii="Trebuchet MS" w:hAnsi="Trebuchet MS"/>
                <w:sz w:val="24"/>
                <w:szCs w:val="24"/>
              </w:rPr>
              <w:t xml:space="preserve"> a high quality, ambitious music curriculum throughout</w:t>
            </w:r>
            <w:r w:rsidR="002F1B07">
              <w:rPr>
                <w:rFonts w:ascii="Trebuchet MS" w:hAnsi="Trebuchet MS"/>
                <w:sz w:val="24"/>
                <w:szCs w:val="24"/>
              </w:rPr>
              <w:t xml:space="preserve"> our</w:t>
            </w:r>
            <w:r w:rsidRPr="00C63562">
              <w:rPr>
                <w:rFonts w:ascii="Trebuchet MS" w:hAnsi="Trebuchet MS"/>
                <w:sz w:val="24"/>
                <w:szCs w:val="24"/>
              </w:rPr>
              <w:t xml:space="preserve"> provision</w:t>
            </w:r>
            <w:r w:rsidR="00B62CE7" w:rsidRPr="00C63562">
              <w:rPr>
                <w:rFonts w:ascii="Trebuchet MS" w:hAnsi="Trebuchet MS"/>
                <w:sz w:val="24"/>
                <w:szCs w:val="24"/>
              </w:rPr>
              <w:t>, covering progression within the national curriculum</w:t>
            </w:r>
            <w:r w:rsidRPr="00C63562">
              <w:rPr>
                <w:rFonts w:ascii="Trebuchet MS" w:hAnsi="Trebuchet MS"/>
                <w:sz w:val="24"/>
                <w:szCs w:val="24"/>
              </w:rPr>
              <w:t>.</w:t>
            </w:r>
            <w:r w:rsidR="008B6492" w:rsidRPr="00C63562">
              <w:rPr>
                <w:rFonts w:ascii="Trebuchet MS" w:hAnsi="Trebuchet MS"/>
                <w:sz w:val="24"/>
                <w:szCs w:val="24"/>
              </w:rPr>
              <w:t xml:space="preserve">  This includes planned assessment throughout the year to track progress, using a range of methods.</w:t>
            </w:r>
          </w:p>
        </w:tc>
        <w:tc>
          <w:tcPr>
            <w:tcW w:w="3487" w:type="dxa"/>
          </w:tcPr>
          <w:p w14:paraId="2144E2B8" w14:textId="3C5D0F5D" w:rsidR="0056150A" w:rsidRPr="00FC4301" w:rsidRDefault="698494FA" w:rsidP="19439FAD">
            <w:pPr>
              <w:rPr>
                <w:rFonts w:ascii="Trebuchet MS" w:hAnsi="Trebuchet MS"/>
                <w:i/>
                <w:iCs/>
                <w:sz w:val="24"/>
                <w:szCs w:val="24"/>
                <w:highlight w:val="yellow"/>
              </w:rPr>
            </w:pPr>
            <w:r w:rsidRPr="19439FAD">
              <w:rPr>
                <w:rFonts w:ascii="Trebuchet MS" w:hAnsi="Trebuchet MS"/>
                <w:i/>
                <w:iCs/>
                <w:sz w:val="24"/>
                <w:szCs w:val="24"/>
                <w:highlight w:val="yellow"/>
              </w:rPr>
              <w:t>Link to curriculum online</w:t>
            </w:r>
          </w:p>
          <w:p w14:paraId="68562664" w14:textId="596FCE66" w:rsidR="0056150A" w:rsidRPr="00FC4301" w:rsidRDefault="698494FA" w:rsidP="19439FAD">
            <w:pPr>
              <w:rPr>
                <w:rFonts w:ascii="Trebuchet MS" w:hAnsi="Trebuchet MS"/>
                <w:i/>
                <w:iCs/>
                <w:sz w:val="24"/>
                <w:szCs w:val="24"/>
              </w:rPr>
            </w:pPr>
            <w:r w:rsidRPr="19439FAD">
              <w:rPr>
                <w:rFonts w:ascii="Trebuchet MS" w:hAnsi="Trebuchet MS"/>
                <w:i/>
                <w:iCs/>
                <w:sz w:val="24"/>
                <w:szCs w:val="24"/>
              </w:rPr>
              <w:t>Mrs Naylor follows Mo</w:t>
            </w:r>
            <w:r w:rsidR="00AE2E61">
              <w:rPr>
                <w:rFonts w:ascii="Trebuchet MS" w:hAnsi="Trebuchet MS"/>
                <w:i/>
                <w:iCs/>
                <w:sz w:val="24"/>
                <w:szCs w:val="24"/>
              </w:rPr>
              <w:t>del Music Curriculum (year 1 – 6</w:t>
            </w:r>
            <w:r w:rsidRPr="19439FAD">
              <w:rPr>
                <w:rFonts w:ascii="Trebuchet MS" w:hAnsi="Trebuchet MS"/>
                <w:i/>
                <w:iCs/>
                <w:sz w:val="24"/>
                <w:szCs w:val="24"/>
              </w:rPr>
              <w:t>)</w:t>
            </w:r>
          </w:p>
          <w:p w14:paraId="69443129" w14:textId="599FC485" w:rsidR="0056150A" w:rsidRPr="00FC4301" w:rsidRDefault="698494FA" w:rsidP="19439FAD">
            <w:pPr>
              <w:rPr>
                <w:rFonts w:ascii="Trebuchet MS" w:hAnsi="Trebuchet MS"/>
                <w:i/>
                <w:iCs/>
                <w:sz w:val="24"/>
                <w:szCs w:val="24"/>
              </w:rPr>
            </w:pPr>
            <w:r w:rsidRPr="19439FAD">
              <w:rPr>
                <w:rFonts w:ascii="Trebuchet MS" w:hAnsi="Trebuchet MS"/>
                <w:i/>
                <w:iCs/>
                <w:sz w:val="24"/>
                <w:szCs w:val="24"/>
              </w:rPr>
              <w:t>EYFS follow Kodaly practice alongside other appr</w:t>
            </w:r>
            <w:r w:rsidR="7B23B61C" w:rsidRPr="19439FAD">
              <w:rPr>
                <w:rFonts w:ascii="Trebuchet MS" w:hAnsi="Trebuchet MS"/>
                <w:i/>
                <w:iCs/>
                <w:sz w:val="24"/>
                <w:szCs w:val="24"/>
              </w:rPr>
              <w:t>o</w:t>
            </w:r>
            <w:r w:rsidRPr="19439FAD">
              <w:rPr>
                <w:rFonts w:ascii="Trebuchet MS" w:hAnsi="Trebuchet MS"/>
                <w:i/>
                <w:iCs/>
                <w:sz w:val="24"/>
                <w:szCs w:val="24"/>
              </w:rPr>
              <w:t xml:space="preserve">aches and methodologies. </w:t>
            </w:r>
          </w:p>
          <w:p w14:paraId="0E758802" w14:textId="6783E377" w:rsidR="0056150A" w:rsidRPr="00FC4301" w:rsidRDefault="698494FA" w:rsidP="19439FAD">
            <w:pPr>
              <w:rPr>
                <w:rFonts w:ascii="Trebuchet MS" w:hAnsi="Trebuchet MS"/>
                <w:i/>
                <w:iCs/>
                <w:sz w:val="24"/>
                <w:szCs w:val="24"/>
              </w:rPr>
            </w:pPr>
            <w:r w:rsidRPr="19439FAD">
              <w:rPr>
                <w:rFonts w:ascii="Trebuchet MS" w:hAnsi="Trebuchet MS"/>
                <w:i/>
                <w:iCs/>
                <w:sz w:val="24"/>
                <w:szCs w:val="24"/>
              </w:rPr>
              <w:t xml:space="preserve">Mr Humphries follows Model Music Curriculum (year </w:t>
            </w:r>
            <w:r w:rsidR="00AE2E61">
              <w:rPr>
                <w:rFonts w:ascii="Trebuchet MS" w:hAnsi="Trebuchet MS"/>
                <w:i/>
                <w:iCs/>
                <w:sz w:val="24"/>
                <w:szCs w:val="24"/>
              </w:rPr>
              <w:t xml:space="preserve">4 and </w:t>
            </w:r>
            <w:r w:rsidRPr="19439FAD">
              <w:rPr>
                <w:rFonts w:ascii="Trebuchet MS" w:hAnsi="Trebuchet MS"/>
                <w:i/>
                <w:iCs/>
                <w:sz w:val="24"/>
                <w:szCs w:val="24"/>
              </w:rPr>
              <w:t>6)</w:t>
            </w:r>
          </w:p>
          <w:p w14:paraId="21E9B807" w14:textId="332DA568" w:rsidR="0056150A" w:rsidRPr="00FC4301" w:rsidRDefault="5A452C2B" w:rsidP="19439FAD">
            <w:pPr>
              <w:rPr>
                <w:rFonts w:ascii="Trebuchet MS" w:hAnsi="Trebuchet MS"/>
                <w:i/>
                <w:iCs/>
                <w:sz w:val="24"/>
                <w:szCs w:val="24"/>
              </w:rPr>
            </w:pPr>
            <w:r w:rsidRPr="19439FAD">
              <w:rPr>
                <w:rFonts w:ascii="Trebuchet MS" w:hAnsi="Trebuchet MS"/>
                <w:i/>
                <w:iCs/>
                <w:sz w:val="24"/>
                <w:szCs w:val="24"/>
              </w:rPr>
              <w:t xml:space="preserve">Planned assessment each term highlighting </w:t>
            </w:r>
            <w:proofErr w:type="gramStart"/>
            <w:r w:rsidRPr="19439FAD">
              <w:rPr>
                <w:rFonts w:ascii="Trebuchet MS" w:hAnsi="Trebuchet MS"/>
                <w:i/>
                <w:iCs/>
                <w:sz w:val="24"/>
                <w:szCs w:val="24"/>
              </w:rPr>
              <w:t>more able</w:t>
            </w:r>
            <w:proofErr w:type="gramEnd"/>
            <w:r w:rsidRPr="19439FAD">
              <w:rPr>
                <w:rFonts w:ascii="Trebuchet MS" w:hAnsi="Trebuchet MS"/>
                <w:i/>
                <w:iCs/>
                <w:sz w:val="24"/>
                <w:szCs w:val="24"/>
              </w:rPr>
              <w:t xml:space="preserve"> pupils for further opportunities and any pupils who</w:t>
            </w:r>
            <w:r w:rsidR="00AE2E61">
              <w:rPr>
                <w:rFonts w:ascii="Trebuchet MS" w:hAnsi="Trebuchet MS"/>
                <w:i/>
                <w:iCs/>
                <w:sz w:val="24"/>
                <w:szCs w:val="24"/>
              </w:rPr>
              <w:t xml:space="preserve"> may benefit from music therapy/RMS</w:t>
            </w:r>
          </w:p>
          <w:p w14:paraId="0E2057BB" w14:textId="32F1D2CF" w:rsidR="0056150A" w:rsidRPr="00FC4301" w:rsidRDefault="0056150A" w:rsidP="19439FAD">
            <w:pPr>
              <w:jc w:val="center"/>
              <w:rPr>
                <w:rFonts w:ascii="Trebuchet MS" w:hAnsi="Trebuchet MS"/>
                <w:i/>
                <w:iCs/>
                <w:sz w:val="24"/>
                <w:szCs w:val="24"/>
              </w:rPr>
            </w:pPr>
          </w:p>
        </w:tc>
        <w:tc>
          <w:tcPr>
            <w:tcW w:w="3487" w:type="dxa"/>
          </w:tcPr>
          <w:p w14:paraId="6914FE37" w14:textId="02A2163C" w:rsidR="002A691A" w:rsidRPr="00B61AB1" w:rsidRDefault="1239D994" w:rsidP="19439FAD">
            <w:pPr>
              <w:rPr>
                <w:rFonts w:ascii="Trebuchet MS" w:hAnsi="Trebuchet MS"/>
                <w:i/>
                <w:iCs/>
                <w:sz w:val="24"/>
                <w:szCs w:val="24"/>
              </w:rPr>
            </w:pPr>
            <w:r w:rsidRPr="19439FAD">
              <w:rPr>
                <w:rFonts w:ascii="Trebuchet MS" w:hAnsi="Trebuchet MS"/>
                <w:i/>
                <w:iCs/>
                <w:sz w:val="24"/>
                <w:szCs w:val="24"/>
              </w:rPr>
              <w:t xml:space="preserve">Have regular meetings with all music staff to ensure progression is in place. </w:t>
            </w:r>
          </w:p>
        </w:tc>
        <w:tc>
          <w:tcPr>
            <w:tcW w:w="3487" w:type="dxa"/>
          </w:tcPr>
          <w:p w14:paraId="1047F35B" w14:textId="463B5B70" w:rsidR="002A691A" w:rsidRPr="00B61AB1" w:rsidRDefault="1239D994" w:rsidP="19439FAD">
            <w:pPr>
              <w:rPr>
                <w:rFonts w:ascii="Trebuchet MS" w:hAnsi="Trebuchet MS"/>
                <w:i/>
                <w:iCs/>
                <w:sz w:val="24"/>
                <w:szCs w:val="24"/>
              </w:rPr>
            </w:pPr>
            <w:r w:rsidRPr="19439FAD">
              <w:rPr>
                <w:rFonts w:ascii="Trebuchet MS" w:hAnsi="Trebuchet MS"/>
                <w:i/>
                <w:iCs/>
                <w:sz w:val="24"/>
                <w:szCs w:val="24"/>
              </w:rPr>
              <w:t>October 2024</w:t>
            </w:r>
          </w:p>
        </w:tc>
      </w:tr>
      <w:tr w:rsidR="00C63562" w:rsidRPr="00C63562" w14:paraId="2632B860" w14:textId="77777777" w:rsidTr="19439FAD">
        <w:tc>
          <w:tcPr>
            <w:tcW w:w="3487" w:type="dxa"/>
            <w:shd w:val="clear" w:color="auto" w:fill="FF33CC"/>
          </w:tcPr>
          <w:p w14:paraId="17BA2C76" w14:textId="77777777" w:rsidR="006F7E12" w:rsidRPr="00C63562" w:rsidRDefault="006F7E12" w:rsidP="007F4559">
            <w:pPr>
              <w:rPr>
                <w:rFonts w:ascii="Trebuchet MS" w:hAnsi="Trebuchet MS"/>
                <w:sz w:val="24"/>
                <w:szCs w:val="24"/>
              </w:rPr>
            </w:pPr>
            <w:r w:rsidRPr="00C63562">
              <w:rPr>
                <w:rFonts w:ascii="Trebuchet MS" w:hAnsi="Trebuchet MS"/>
                <w:sz w:val="24"/>
                <w:szCs w:val="24"/>
              </w:rPr>
              <w:t xml:space="preserve">Our curriculum </w:t>
            </w:r>
            <w:r w:rsidR="00407C7A" w:rsidRPr="00C63562">
              <w:rPr>
                <w:rFonts w:ascii="Trebuchet MS" w:hAnsi="Trebuchet MS"/>
                <w:sz w:val="24"/>
                <w:szCs w:val="24"/>
              </w:rPr>
              <w:t xml:space="preserve">is fully inclusive and </w:t>
            </w:r>
            <w:r w:rsidRPr="00C63562">
              <w:rPr>
                <w:rFonts w:ascii="Trebuchet MS" w:hAnsi="Trebuchet MS"/>
                <w:sz w:val="24"/>
                <w:szCs w:val="24"/>
              </w:rPr>
              <w:t xml:space="preserve">can be </w:t>
            </w:r>
            <w:r w:rsidR="00407C7A" w:rsidRPr="00C63562">
              <w:rPr>
                <w:rFonts w:ascii="Trebuchet MS" w:hAnsi="Trebuchet MS"/>
                <w:sz w:val="24"/>
                <w:szCs w:val="24"/>
              </w:rPr>
              <w:t>accessed</w:t>
            </w:r>
            <w:r w:rsidRPr="00C63562">
              <w:rPr>
                <w:rFonts w:ascii="Trebuchet MS" w:hAnsi="Trebuchet MS"/>
                <w:sz w:val="24"/>
                <w:szCs w:val="24"/>
              </w:rPr>
              <w:t xml:space="preserve"> by all pupils.</w:t>
            </w:r>
            <w:r w:rsidR="007F4559" w:rsidRPr="00C63562">
              <w:rPr>
                <w:rFonts w:ascii="Trebuchet MS" w:hAnsi="Trebuchet MS"/>
                <w:sz w:val="24"/>
                <w:szCs w:val="24"/>
              </w:rPr>
              <w:t xml:space="preserve">  Every</w:t>
            </w:r>
            <w:r w:rsidR="00407C7A" w:rsidRPr="00C63562">
              <w:rPr>
                <w:rFonts w:ascii="Trebuchet MS" w:hAnsi="Trebuchet MS"/>
                <w:sz w:val="24"/>
                <w:szCs w:val="24"/>
              </w:rPr>
              <w:t xml:space="preserve"> staff</w:t>
            </w:r>
            <w:r w:rsidR="007F4559" w:rsidRPr="00C63562">
              <w:rPr>
                <w:rFonts w:ascii="Trebuchet MS" w:hAnsi="Trebuchet MS"/>
                <w:sz w:val="24"/>
                <w:szCs w:val="24"/>
              </w:rPr>
              <w:t xml:space="preserve"> member has</w:t>
            </w:r>
            <w:r w:rsidR="00407C7A" w:rsidRPr="00C63562">
              <w:rPr>
                <w:rFonts w:ascii="Trebuchet MS" w:hAnsi="Trebuchet MS"/>
                <w:sz w:val="24"/>
                <w:szCs w:val="24"/>
              </w:rPr>
              <w:t xml:space="preserve"> knowledge of </w:t>
            </w:r>
            <w:r w:rsidR="007F4559" w:rsidRPr="00C63562">
              <w:rPr>
                <w:rFonts w:ascii="Trebuchet MS" w:hAnsi="Trebuchet MS"/>
                <w:sz w:val="24"/>
                <w:szCs w:val="24"/>
              </w:rPr>
              <w:t xml:space="preserve">all </w:t>
            </w:r>
            <w:r w:rsidR="00407C7A" w:rsidRPr="00C63562">
              <w:rPr>
                <w:rFonts w:ascii="Trebuchet MS" w:hAnsi="Trebuchet MS"/>
                <w:sz w:val="24"/>
                <w:szCs w:val="24"/>
              </w:rPr>
              <w:t>pupil needs.</w:t>
            </w:r>
          </w:p>
        </w:tc>
        <w:tc>
          <w:tcPr>
            <w:tcW w:w="3487" w:type="dxa"/>
          </w:tcPr>
          <w:p w14:paraId="74D1ACC4" w14:textId="776AC5B0" w:rsidR="006F7E12" w:rsidRPr="00F72AFA" w:rsidRDefault="58205F53" w:rsidP="19439FAD">
            <w:pPr>
              <w:rPr>
                <w:rFonts w:ascii="Trebuchet MS" w:hAnsi="Trebuchet MS"/>
                <w:sz w:val="24"/>
                <w:szCs w:val="24"/>
              </w:rPr>
            </w:pPr>
            <w:r w:rsidRPr="19439FAD">
              <w:rPr>
                <w:rFonts w:ascii="Trebuchet MS" w:hAnsi="Trebuchet MS"/>
                <w:sz w:val="24"/>
                <w:szCs w:val="24"/>
              </w:rPr>
              <w:t>Staff meet regularly with SENCO and class teacher, informal chats on a regular basis with class teachers.</w:t>
            </w:r>
          </w:p>
          <w:p w14:paraId="293BA9B4" w14:textId="77777777" w:rsidR="006F7E12" w:rsidRDefault="006F7E12" w:rsidP="19439FAD">
            <w:pPr>
              <w:rPr>
                <w:rFonts w:ascii="Trebuchet MS" w:hAnsi="Trebuchet MS"/>
                <w:sz w:val="24"/>
                <w:szCs w:val="24"/>
              </w:rPr>
            </w:pPr>
          </w:p>
          <w:p w14:paraId="535E00D8" w14:textId="5F2CE27D" w:rsidR="00AE2E61" w:rsidRPr="00F72AFA" w:rsidRDefault="00AE2E61" w:rsidP="19439FAD">
            <w:pPr>
              <w:rPr>
                <w:rFonts w:ascii="Trebuchet MS" w:hAnsi="Trebuchet MS"/>
                <w:sz w:val="24"/>
                <w:szCs w:val="24"/>
              </w:rPr>
            </w:pPr>
            <w:r>
              <w:rPr>
                <w:rFonts w:ascii="Trebuchet MS" w:hAnsi="Trebuchet MS"/>
                <w:sz w:val="24"/>
                <w:szCs w:val="24"/>
              </w:rPr>
              <w:t xml:space="preserve">OHMI adapted instruments for ukulele year 4 - physical needs and </w:t>
            </w:r>
            <w:proofErr w:type="spellStart"/>
            <w:r>
              <w:rPr>
                <w:rFonts w:ascii="Trebuchet MS" w:hAnsi="Trebuchet MS"/>
                <w:sz w:val="24"/>
                <w:szCs w:val="24"/>
              </w:rPr>
              <w:t>neurodiverse</w:t>
            </w:r>
            <w:proofErr w:type="spellEnd"/>
            <w:r>
              <w:rPr>
                <w:rFonts w:ascii="Trebuchet MS" w:hAnsi="Trebuchet MS"/>
                <w:sz w:val="24"/>
                <w:szCs w:val="24"/>
              </w:rPr>
              <w:t xml:space="preserve"> needs</w:t>
            </w:r>
          </w:p>
        </w:tc>
        <w:tc>
          <w:tcPr>
            <w:tcW w:w="3487" w:type="dxa"/>
          </w:tcPr>
          <w:p w14:paraId="1F916DB7" w14:textId="7F52D7E3" w:rsidR="006F7E12" w:rsidRPr="003059B8" w:rsidRDefault="0CF9D6C8" w:rsidP="19439FAD">
            <w:pPr>
              <w:rPr>
                <w:rFonts w:ascii="Trebuchet MS" w:hAnsi="Trebuchet MS"/>
                <w:i/>
                <w:iCs/>
                <w:sz w:val="24"/>
                <w:szCs w:val="24"/>
              </w:rPr>
            </w:pPr>
            <w:r w:rsidRPr="19439FAD">
              <w:rPr>
                <w:rFonts w:ascii="Trebuchet MS" w:hAnsi="Trebuchet MS"/>
                <w:i/>
                <w:iCs/>
                <w:sz w:val="24"/>
                <w:szCs w:val="24"/>
              </w:rPr>
              <w:t>Make sure all visiting music specialists have the opportunity to meet with SENCO.</w:t>
            </w:r>
          </w:p>
        </w:tc>
        <w:tc>
          <w:tcPr>
            <w:tcW w:w="3487" w:type="dxa"/>
          </w:tcPr>
          <w:p w14:paraId="23E76F3A" w14:textId="3E1CA983" w:rsidR="006F7E12" w:rsidRPr="003059B8" w:rsidRDefault="0CF9D6C8" w:rsidP="19439FAD">
            <w:pPr>
              <w:rPr>
                <w:rFonts w:ascii="Trebuchet MS" w:hAnsi="Trebuchet MS"/>
                <w:i/>
                <w:iCs/>
                <w:sz w:val="24"/>
                <w:szCs w:val="24"/>
              </w:rPr>
            </w:pPr>
            <w:r w:rsidRPr="19439FAD">
              <w:rPr>
                <w:rFonts w:ascii="Trebuchet MS" w:hAnsi="Trebuchet MS"/>
                <w:i/>
                <w:iCs/>
                <w:sz w:val="24"/>
                <w:szCs w:val="24"/>
              </w:rPr>
              <w:t>October 2024</w:t>
            </w:r>
          </w:p>
        </w:tc>
      </w:tr>
      <w:tr w:rsidR="00C63562" w:rsidRPr="00C63562" w14:paraId="6F3DA631" w14:textId="77777777" w:rsidTr="19439FAD">
        <w:trPr>
          <w:trHeight w:val="1149"/>
        </w:trPr>
        <w:tc>
          <w:tcPr>
            <w:tcW w:w="3487" w:type="dxa"/>
            <w:shd w:val="clear" w:color="auto" w:fill="FF33CC"/>
          </w:tcPr>
          <w:p w14:paraId="585634F7" w14:textId="77777777" w:rsidR="00D17AD2" w:rsidRPr="00C63562" w:rsidRDefault="007F4559" w:rsidP="002F1B07">
            <w:pPr>
              <w:rPr>
                <w:rFonts w:ascii="Trebuchet MS" w:hAnsi="Trebuchet MS"/>
                <w:sz w:val="24"/>
                <w:szCs w:val="24"/>
              </w:rPr>
            </w:pPr>
            <w:r w:rsidRPr="00C63562">
              <w:rPr>
                <w:rFonts w:ascii="Trebuchet MS" w:hAnsi="Trebuchet MS"/>
                <w:sz w:val="24"/>
                <w:szCs w:val="24"/>
              </w:rPr>
              <w:t>Our curriculum includes listening examples from a wide range of cultures and traditions.</w:t>
            </w:r>
          </w:p>
        </w:tc>
        <w:tc>
          <w:tcPr>
            <w:tcW w:w="3487" w:type="dxa"/>
          </w:tcPr>
          <w:p w14:paraId="15AE6F39" w14:textId="08FE2317" w:rsidR="007F4559" w:rsidRPr="005202B9" w:rsidRDefault="3FF65BAD" w:rsidP="19439FAD">
            <w:pPr>
              <w:rPr>
                <w:rFonts w:ascii="Trebuchet MS" w:hAnsi="Trebuchet MS"/>
                <w:i/>
                <w:iCs/>
                <w:sz w:val="24"/>
                <w:szCs w:val="24"/>
              </w:rPr>
            </w:pPr>
            <w:r w:rsidRPr="19439FAD">
              <w:rPr>
                <w:rFonts w:ascii="Trebuchet MS" w:hAnsi="Trebuchet MS"/>
                <w:i/>
                <w:iCs/>
                <w:sz w:val="24"/>
                <w:szCs w:val="24"/>
              </w:rPr>
              <w:t xml:space="preserve">We have started this journey and begun to make conscious efforts to include a diverse range of composers to aid the </w:t>
            </w:r>
            <w:r w:rsidRPr="19439FAD">
              <w:rPr>
                <w:rFonts w:ascii="Trebuchet MS" w:hAnsi="Trebuchet MS"/>
                <w:i/>
                <w:iCs/>
                <w:sz w:val="24"/>
                <w:szCs w:val="24"/>
              </w:rPr>
              <w:lastRenderedPageBreak/>
              <w:t>decolonisation of the curriculum</w:t>
            </w:r>
          </w:p>
        </w:tc>
        <w:tc>
          <w:tcPr>
            <w:tcW w:w="3487" w:type="dxa"/>
          </w:tcPr>
          <w:p w14:paraId="08E2CF5B" w14:textId="500374C3" w:rsidR="007F4559" w:rsidRPr="003059B8" w:rsidRDefault="3FF65BAD" w:rsidP="19439FAD">
            <w:pPr>
              <w:rPr>
                <w:rFonts w:ascii="Trebuchet MS" w:hAnsi="Trebuchet MS"/>
                <w:i/>
                <w:iCs/>
                <w:sz w:val="20"/>
                <w:szCs w:val="20"/>
              </w:rPr>
            </w:pPr>
            <w:r w:rsidRPr="19439FAD">
              <w:rPr>
                <w:rFonts w:ascii="Trebuchet MS" w:hAnsi="Trebuchet MS"/>
                <w:i/>
                <w:iCs/>
                <w:sz w:val="20"/>
                <w:szCs w:val="20"/>
              </w:rPr>
              <w:lastRenderedPageBreak/>
              <w:t>Start to record lists of diversity used in our music repertoire.</w:t>
            </w:r>
          </w:p>
        </w:tc>
        <w:tc>
          <w:tcPr>
            <w:tcW w:w="3487" w:type="dxa"/>
          </w:tcPr>
          <w:p w14:paraId="11A4A136" w14:textId="7F35D76D" w:rsidR="007F4559" w:rsidRPr="003059B8" w:rsidRDefault="3FF65BAD" w:rsidP="19439FAD">
            <w:pPr>
              <w:rPr>
                <w:rFonts w:ascii="Trebuchet MS" w:hAnsi="Trebuchet MS"/>
                <w:i/>
                <w:iCs/>
                <w:sz w:val="20"/>
                <w:szCs w:val="20"/>
              </w:rPr>
            </w:pPr>
            <w:r w:rsidRPr="19439FAD">
              <w:rPr>
                <w:rFonts w:ascii="Trebuchet MS" w:hAnsi="Trebuchet MS"/>
                <w:i/>
                <w:iCs/>
                <w:sz w:val="20"/>
                <w:szCs w:val="20"/>
              </w:rPr>
              <w:t>October 2024</w:t>
            </w:r>
          </w:p>
        </w:tc>
      </w:tr>
      <w:tr w:rsidR="00C63562" w:rsidRPr="00C63562" w14:paraId="266BAEDD" w14:textId="77777777" w:rsidTr="19439FAD">
        <w:tc>
          <w:tcPr>
            <w:tcW w:w="3487" w:type="dxa"/>
            <w:shd w:val="clear" w:color="auto" w:fill="FF33CC"/>
          </w:tcPr>
          <w:p w14:paraId="1D6E7FFF" w14:textId="77777777" w:rsidR="002238AE" w:rsidRPr="00C63562" w:rsidRDefault="006D6744" w:rsidP="002F1B07">
            <w:pPr>
              <w:pStyle w:val="Default"/>
              <w:rPr>
                <w:rFonts w:ascii="Trebuchet MS" w:hAnsi="Trebuchet MS"/>
                <w:color w:val="auto"/>
              </w:rPr>
            </w:pPr>
            <w:r w:rsidRPr="00C63562">
              <w:rPr>
                <w:rFonts w:ascii="Trebuchet MS" w:hAnsi="Trebuchet MS"/>
                <w:color w:val="auto"/>
              </w:rPr>
              <w:lastRenderedPageBreak/>
              <w:t>We have t</w:t>
            </w:r>
            <w:r w:rsidR="002238AE" w:rsidRPr="00C63562">
              <w:rPr>
                <w:rFonts w:ascii="Trebuchet MS" w:hAnsi="Trebuchet MS"/>
                <w:color w:val="auto"/>
              </w:rPr>
              <w:t>imetabled curriculum music of at least one hour each week of the s</w:t>
            </w:r>
            <w:r w:rsidR="000875B3" w:rsidRPr="00C63562">
              <w:rPr>
                <w:rFonts w:ascii="Trebuchet MS" w:hAnsi="Trebuchet MS"/>
                <w:color w:val="auto"/>
              </w:rPr>
              <w:t>ch</w:t>
            </w:r>
            <w:r w:rsidR="002F1B07">
              <w:rPr>
                <w:rFonts w:ascii="Trebuchet MS" w:hAnsi="Trebuchet MS"/>
                <w:color w:val="auto"/>
              </w:rPr>
              <w:t>ool year (KS</w:t>
            </w:r>
            <w:r w:rsidR="000875B3" w:rsidRPr="00C63562">
              <w:rPr>
                <w:rFonts w:ascii="Trebuchet MS" w:hAnsi="Trebuchet MS"/>
                <w:color w:val="auto"/>
              </w:rPr>
              <w:t>1</w:t>
            </w:r>
            <w:r w:rsidR="002F1B07">
              <w:rPr>
                <w:rFonts w:ascii="Trebuchet MS" w:hAnsi="Trebuchet MS"/>
                <w:color w:val="auto"/>
              </w:rPr>
              <w:t xml:space="preserve"> to KS3)</w:t>
            </w:r>
            <w:r w:rsidR="008B6492" w:rsidRPr="00C63562">
              <w:rPr>
                <w:rFonts w:ascii="Trebuchet MS" w:hAnsi="Trebuchet MS"/>
                <w:color w:val="auto"/>
              </w:rPr>
              <w:t xml:space="preserve">. </w:t>
            </w:r>
          </w:p>
        </w:tc>
        <w:tc>
          <w:tcPr>
            <w:tcW w:w="3487" w:type="dxa"/>
          </w:tcPr>
          <w:p w14:paraId="0D3BE1B0" w14:textId="4B7A6629" w:rsidR="002238AE" w:rsidRPr="00C63562" w:rsidRDefault="187A64C0">
            <w:pPr>
              <w:rPr>
                <w:rFonts w:ascii="Trebuchet MS" w:hAnsi="Trebuchet MS"/>
                <w:sz w:val="24"/>
                <w:szCs w:val="24"/>
              </w:rPr>
            </w:pPr>
            <w:r w:rsidRPr="19439FAD">
              <w:rPr>
                <w:rFonts w:ascii="Trebuchet MS" w:hAnsi="Trebuchet MS"/>
                <w:sz w:val="24"/>
                <w:szCs w:val="24"/>
              </w:rPr>
              <w:t>Link to timetable</w:t>
            </w:r>
          </w:p>
        </w:tc>
        <w:tc>
          <w:tcPr>
            <w:tcW w:w="3487" w:type="dxa"/>
          </w:tcPr>
          <w:p w14:paraId="4509990C" w14:textId="5ABE8873" w:rsidR="002238AE" w:rsidRPr="00D22469" w:rsidRDefault="187A64C0" w:rsidP="19439FAD">
            <w:pPr>
              <w:rPr>
                <w:rFonts w:ascii="Trebuchet MS" w:hAnsi="Trebuchet MS"/>
                <w:i/>
                <w:iCs/>
                <w:sz w:val="24"/>
                <w:szCs w:val="24"/>
              </w:rPr>
            </w:pPr>
            <w:r w:rsidRPr="19439FAD">
              <w:rPr>
                <w:rFonts w:ascii="Trebuchet MS" w:hAnsi="Trebuchet MS"/>
                <w:i/>
                <w:iCs/>
                <w:sz w:val="24"/>
                <w:szCs w:val="24"/>
              </w:rPr>
              <w:t>Most pupils receive 30 minutes of music curriculum. R</w:t>
            </w:r>
            <w:r w:rsidRPr="19439FAD">
              <w:rPr>
                <w:rFonts w:ascii="Trebuchet MS" w:hAnsi="Trebuchet MS"/>
                <w:i/>
                <w:iCs/>
                <w:sz w:val="24"/>
                <w:szCs w:val="24"/>
                <w:highlight w:val="cyan"/>
              </w:rPr>
              <w:t>ecord extra hours</w:t>
            </w:r>
            <w:r w:rsidR="57BA178C" w:rsidRPr="19439FAD">
              <w:rPr>
                <w:rFonts w:ascii="Trebuchet MS" w:hAnsi="Trebuchet MS"/>
                <w:i/>
                <w:iCs/>
                <w:sz w:val="24"/>
                <w:szCs w:val="24"/>
              </w:rPr>
              <w:t xml:space="preserve"> </w:t>
            </w:r>
            <w:proofErr w:type="spellStart"/>
            <w:r w:rsidR="57BA178C" w:rsidRPr="19439FAD">
              <w:rPr>
                <w:rFonts w:ascii="Trebuchet MS" w:hAnsi="Trebuchet MS"/>
                <w:i/>
                <w:iCs/>
                <w:sz w:val="24"/>
                <w:szCs w:val="24"/>
              </w:rPr>
              <w:t>eg</w:t>
            </w:r>
            <w:proofErr w:type="spellEnd"/>
            <w:r w:rsidR="57BA178C" w:rsidRPr="19439FAD">
              <w:rPr>
                <w:rFonts w:ascii="Trebuchet MS" w:hAnsi="Trebuchet MS"/>
                <w:i/>
                <w:iCs/>
                <w:sz w:val="24"/>
                <w:szCs w:val="24"/>
              </w:rPr>
              <w:t xml:space="preserve"> singing assembly, music workshops, music clubs, Christmas performances </w:t>
            </w:r>
            <w:proofErr w:type="spellStart"/>
            <w:r w:rsidR="57BA178C" w:rsidRPr="19439FAD">
              <w:rPr>
                <w:rFonts w:ascii="Trebuchet MS" w:hAnsi="Trebuchet MS"/>
                <w:i/>
                <w:iCs/>
                <w:sz w:val="24"/>
                <w:szCs w:val="24"/>
              </w:rPr>
              <w:t>etc</w:t>
            </w:r>
            <w:proofErr w:type="spellEnd"/>
          </w:p>
        </w:tc>
        <w:tc>
          <w:tcPr>
            <w:tcW w:w="3487" w:type="dxa"/>
          </w:tcPr>
          <w:p w14:paraId="0BE56A97" w14:textId="0928D447" w:rsidR="003C661A" w:rsidRPr="00D22469" w:rsidRDefault="1A51F2E1" w:rsidP="19439FAD">
            <w:pPr>
              <w:rPr>
                <w:rFonts w:ascii="Trebuchet MS" w:hAnsi="Trebuchet MS"/>
                <w:i/>
                <w:iCs/>
                <w:sz w:val="24"/>
                <w:szCs w:val="24"/>
              </w:rPr>
            </w:pPr>
            <w:r w:rsidRPr="19439FAD">
              <w:rPr>
                <w:rFonts w:ascii="Trebuchet MS" w:hAnsi="Trebuchet MS"/>
                <w:i/>
                <w:iCs/>
                <w:sz w:val="24"/>
                <w:szCs w:val="24"/>
              </w:rPr>
              <w:t>October 2024</w:t>
            </w:r>
          </w:p>
        </w:tc>
      </w:tr>
    </w:tbl>
    <w:p w14:paraId="44EAFD9C" w14:textId="77777777" w:rsidR="0080550D" w:rsidRPr="00C63562" w:rsidRDefault="0080550D">
      <w:r w:rsidRPr="00C63562">
        <w:br w:type="page"/>
      </w:r>
    </w:p>
    <w:tbl>
      <w:tblPr>
        <w:tblStyle w:val="TableGrid"/>
        <w:tblW w:w="0" w:type="auto"/>
        <w:tblLook w:val="04A0" w:firstRow="1" w:lastRow="0" w:firstColumn="1" w:lastColumn="0" w:noHBand="0" w:noVBand="1"/>
      </w:tblPr>
      <w:tblGrid>
        <w:gridCol w:w="3487"/>
        <w:gridCol w:w="3487"/>
        <w:gridCol w:w="3487"/>
        <w:gridCol w:w="3487"/>
      </w:tblGrid>
      <w:tr w:rsidR="00C63562" w:rsidRPr="00C63562" w14:paraId="596BEB4F" w14:textId="77777777" w:rsidTr="19439FAD">
        <w:tc>
          <w:tcPr>
            <w:tcW w:w="3487" w:type="dxa"/>
            <w:shd w:val="clear" w:color="auto" w:fill="92D050"/>
          </w:tcPr>
          <w:p w14:paraId="5B6D6FD9" w14:textId="77777777" w:rsidR="002B4943" w:rsidRPr="00C63562" w:rsidRDefault="002B4943" w:rsidP="006D6744">
            <w:pPr>
              <w:pStyle w:val="Default"/>
              <w:rPr>
                <w:rFonts w:ascii="Trebuchet MS" w:hAnsi="Trebuchet MS"/>
                <w:color w:val="auto"/>
              </w:rPr>
            </w:pPr>
            <w:r w:rsidRPr="00C63562">
              <w:rPr>
                <w:rFonts w:ascii="Trebuchet MS" w:hAnsi="Trebuchet MS"/>
                <w:b/>
                <w:color w:val="auto"/>
                <w:sz w:val="36"/>
              </w:rPr>
              <w:lastRenderedPageBreak/>
              <w:t>Co-curricular</w:t>
            </w:r>
          </w:p>
        </w:tc>
        <w:tc>
          <w:tcPr>
            <w:tcW w:w="3487" w:type="dxa"/>
          </w:tcPr>
          <w:p w14:paraId="4B94D5A5" w14:textId="77777777" w:rsidR="002B4943" w:rsidRPr="00C63562" w:rsidRDefault="002B4943">
            <w:pPr>
              <w:rPr>
                <w:rFonts w:ascii="Trebuchet MS" w:hAnsi="Trebuchet MS"/>
                <w:sz w:val="24"/>
                <w:szCs w:val="24"/>
              </w:rPr>
            </w:pPr>
          </w:p>
        </w:tc>
        <w:tc>
          <w:tcPr>
            <w:tcW w:w="3487" w:type="dxa"/>
          </w:tcPr>
          <w:p w14:paraId="3DEEC669" w14:textId="77777777" w:rsidR="002B4943" w:rsidRPr="00C63562" w:rsidRDefault="002B4943">
            <w:pPr>
              <w:rPr>
                <w:rFonts w:ascii="Trebuchet MS" w:hAnsi="Trebuchet MS"/>
                <w:sz w:val="24"/>
                <w:szCs w:val="24"/>
              </w:rPr>
            </w:pPr>
          </w:p>
        </w:tc>
        <w:tc>
          <w:tcPr>
            <w:tcW w:w="3487" w:type="dxa"/>
          </w:tcPr>
          <w:p w14:paraId="3656B9AB" w14:textId="77777777" w:rsidR="002B4943" w:rsidRPr="00C63562" w:rsidRDefault="002B4943">
            <w:pPr>
              <w:rPr>
                <w:rFonts w:ascii="Trebuchet MS" w:hAnsi="Trebuchet MS"/>
                <w:sz w:val="24"/>
                <w:szCs w:val="24"/>
              </w:rPr>
            </w:pPr>
          </w:p>
        </w:tc>
      </w:tr>
      <w:tr w:rsidR="00C63562" w:rsidRPr="00C63562" w14:paraId="365D436D" w14:textId="77777777" w:rsidTr="19439FAD">
        <w:tc>
          <w:tcPr>
            <w:tcW w:w="3487" w:type="dxa"/>
            <w:shd w:val="clear" w:color="auto" w:fill="92D050"/>
          </w:tcPr>
          <w:p w14:paraId="3D7014BF" w14:textId="2E47F48F" w:rsidR="006D6744" w:rsidRDefault="3E869B9A" w:rsidP="008B6492">
            <w:pPr>
              <w:pStyle w:val="Default"/>
              <w:rPr>
                <w:rFonts w:ascii="Trebuchet MS" w:hAnsi="Trebuchet MS"/>
                <w:color w:val="auto"/>
              </w:rPr>
            </w:pPr>
            <w:r w:rsidRPr="3E869B9A">
              <w:rPr>
                <w:rFonts w:ascii="Trebuchet MS" w:hAnsi="Trebuchet MS"/>
                <w:color w:val="auto"/>
              </w:rPr>
              <w:t>We have provided EYFS/ KS1/KS2 access to instrumental opportunities.  We have also provided KS2 access to instrumental lessons. (Whole class instrumental music sessions, opportunities to continue on from whole class instrumental sessions e.g. small group/1:1 tuition).  (Visiting specialist musician/class teacher willing to teach a small group).</w:t>
            </w:r>
          </w:p>
          <w:p w14:paraId="6B065AED" w14:textId="77777777" w:rsidR="00666949" w:rsidRPr="00C63562" w:rsidRDefault="00666949" w:rsidP="008B6492">
            <w:pPr>
              <w:pStyle w:val="Default"/>
              <w:rPr>
                <w:rFonts w:ascii="Trebuchet MS" w:hAnsi="Trebuchet MS"/>
                <w:color w:val="auto"/>
              </w:rPr>
            </w:pPr>
            <w:r>
              <w:rPr>
                <w:rFonts w:ascii="Trebuchet MS" w:hAnsi="Trebuchet MS"/>
                <w:color w:val="auto"/>
              </w:rPr>
              <w:t>KS4&amp;5 as appropriate to exam board expectations.</w:t>
            </w:r>
          </w:p>
        </w:tc>
        <w:tc>
          <w:tcPr>
            <w:tcW w:w="3487" w:type="dxa"/>
          </w:tcPr>
          <w:p w14:paraId="1C3539DE" w14:textId="3BC67E9C" w:rsidR="00A102D2" w:rsidRPr="0056150A" w:rsidRDefault="61490A7A" w:rsidP="19439FAD">
            <w:pPr>
              <w:rPr>
                <w:rFonts w:ascii="Trebuchet MS" w:hAnsi="Trebuchet MS"/>
                <w:i/>
                <w:iCs/>
                <w:sz w:val="24"/>
                <w:szCs w:val="24"/>
              </w:rPr>
            </w:pPr>
            <w:r w:rsidRPr="19439FAD">
              <w:rPr>
                <w:rFonts w:ascii="Trebuchet MS" w:hAnsi="Trebuchet MS"/>
                <w:i/>
                <w:iCs/>
                <w:sz w:val="24"/>
                <w:szCs w:val="24"/>
              </w:rPr>
              <w:t>See planning</w:t>
            </w:r>
          </w:p>
          <w:p w14:paraId="21725E29" w14:textId="665B0FC6" w:rsidR="00A102D2" w:rsidRPr="0056150A" w:rsidRDefault="61490A7A" w:rsidP="19439FAD">
            <w:pPr>
              <w:rPr>
                <w:rFonts w:ascii="Trebuchet MS" w:hAnsi="Trebuchet MS"/>
                <w:i/>
                <w:iCs/>
                <w:sz w:val="24"/>
                <w:szCs w:val="24"/>
              </w:rPr>
            </w:pPr>
            <w:r w:rsidRPr="19439FAD">
              <w:rPr>
                <w:rFonts w:ascii="Trebuchet MS" w:hAnsi="Trebuchet MS"/>
                <w:i/>
                <w:iCs/>
                <w:sz w:val="24"/>
                <w:szCs w:val="24"/>
              </w:rPr>
              <w:t>Currently</w:t>
            </w:r>
          </w:p>
          <w:p w14:paraId="10D43C66" w14:textId="3955667C" w:rsidR="00A102D2" w:rsidRPr="0056150A" w:rsidRDefault="61490A7A" w:rsidP="19439FAD">
            <w:pPr>
              <w:rPr>
                <w:rFonts w:ascii="Trebuchet MS" w:hAnsi="Trebuchet MS"/>
                <w:i/>
                <w:iCs/>
                <w:sz w:val="24"/>
                <w:szCs w:val="24"/>
              </w:rPr>
            </w:pPr>
            <w:r w:rsidRPr="19439FAD">
              <w:rPr>
                <w:rFonts w:ascii="Trebuchet MS" w:hAnsi="Trebuchet MS"/>
                <w:i/>
                <w:iCs/>
                <w:sz w:val="24"/>
                <w:szCs w:val="24"/>
              </w:rPr>
              <w:t xml:space="preserve">EYFS – year – 3 access to whole class tuned and </w:t>
            </w:r>
            <w:proofErr w:type="spellStart"/>
            <w:r w:rsidRPr="19439FAD">
              <w:rPr>
                <w:rFonts w:ascii="Trebuchet MS" w:hAnsi="Trebuchet MS"/>
                <w:i/>
                <w:iCs/>
                <w:sz w:val="24"/>
                <w:szCs w:val="24"/>
              </w:rPr>
              <w:t>untuned</w:t>
            </w:r>
            <w:proofErr w:type="spellEnd"/>
            <w:r w:rsidRPr="19439FAD">
              <w:rPr>
                <w:rFonts w:ascii="Trebuchet MS" w:hAnsi="Trebuchet MS"/>
                <w:i/>
                <w:iCs/>
                <w:sz w:val="24"/>
                <w:szCs w:val="24"/>
              </w:rPr>
              <w:t xml:space="preserve"> percussion at various stages of the curriculum. Also exposed to other instruments via Mrs Naylor bringing in instruments to inspire pupils.</w:t>
            </w:r>
          </w:p>
          <w:p w14:paraId="56B60EDF" w14:textId="605D0C9F" w:rsidR="00A102D2" w:rsidRPr="0056150A" w:rsidRDefault="61490A7A" w:rsidP="19439FAD">
            <w:pPr>
              <w:rPr>
                <w:rFonts w:ascii="Trebuchet MS" w:hAnsi="Trebuchet MS"/>
                <w:i/>
                <w:iCs/>
                <w:sz w:val="24"/>
                <w:szCs w:val="24"/>
              </w:rPr>
            </w:pPr>
            <w:r w:rsidRPr="19439FAD">
              <w:rPr>
                <w:rFonts w:ascii="Trebuchet MS" w:hAnsi="Trebuchet MS"/>
                <w:i/>
                <w:iCs/>
                <w:sz w:val="24"/>
                <w:szCs w:val="24"/>
              </w:rPr>
              <w:t>Year 3 – recorder and glockenspiel</w:t>
            </w:r>
          </w:p>
          <w:p w14:paraId="3AA8FE53" w14:textId="694B21EC" w:rsidR="00A102D2" w:rsidRPr="0056150A" w:rsidRDefault="517FCF83" w:rsidP="19439FAD">
            <w:pPr>
              <w:rPr>
                <w:rFonts w:ascii="Trebuchet MS" w:hAnsi="Trebuchet MS"/>
                <w:i/>
                <w:iCs/>
                <w:sz w:val="24"/>
                <w:szCs w:val="24"/>
              </w:rPr>
            </w:pPr>
            <w:r w:rsidRPr="19439FAD">
              <w:rPr>
                <w:rFonts w:ascii="Trebuchet MS" w:hAnsi="Trebuchet MS"/>
                <w:i/>
                <w:iCs/>
                <w:sz w:val="24"/>
                <w:szCs w:val="24"/>
              </w:rPr>
              <w:t>Y</w:t>
            </w:r>
            <w:r w:rsidR="5E59FAFD" w:rsidRPr="19439FAD">
              <w:rPr>
                <w:rFonts w:ascii="Trebuchet MS" w:hAnsi="Trebuchet MS"/>
                <w:i/>
                <w:iCs/>
                <w:sz w:val="24"/>
                <w:szCs w:val="24"/>
              </w:rPr>
              <w:t>ear</w:t>
            </w:r>
            <w:r w:rsidR="61490A7A" w:rsidRPr="19439FAD">
              <w:rPr>
                <w:rFonts w:ascii="Trebuchet MS" w:hAnsi="Trebuchet MS"/>
                <w:i/>
                <w:iCs/>
                <w:sz w:val="24"/>
                <w:szCs w:val="24"/>
              </w:rPr>
              <w:t xml:space="preserve"> </w:t>
            </w:r>
            <w:r w:rsidRPr="19439FAD">
              <w:rPr>
                <w:rFonts w:ascii="Trebuchet MS" w:hAnsi="Trebuchet MS"/>
                <w:i/>
                <w:iCs/>
                <w:sz w:val="24"/>
                <w:szCs w:val="24"/>
              </w:rPr>
              <w:t>4 – whole class instrumental (ukulele)</w:t>
            </w:r>
          </w:p>
          <w:p w14:paraId="53009D8E" w14:textId="6B2217BA" w:rsidR="00A102D2" w:rsidRPr="0056150A" w:rsidRDefault="517FCF83" w:rsidP="19439FAD">
            <w:pPr>
              <w:rPr>
                <w:rFonts w:ascii="Trebuchet MS" w:hAnsi="Trebuchet MS"/>
                <w:i/>
                <w:iCs/>
                <w:sz w:val="24"/>
                <w:szCs w:val="24"/>
              </w:rPr>
            </w:pPr>
            <w:r w:rsidRPr="19439FAD">
              <w:rPr>
                <w:rFonts w:ascii="Trebuchet MS" w:hAnsi="Trebuchet MS"/>
                <w:i/>
                <w:iCs/>
                <w:sz w:val="24"/>
                <w:szCs w:val="24"/>
              </w:rPr>
              <w:t>Year 5 – opportunity to access trumpet club. Year 5 also access instruments in their curriculum (glockenspiel)</w:t>
            </w:r>
          </w:p>
          <w:p w14:paraId="45FB0818" w14:textId="7624F6BF" w:rsidR="00A102D2" w:rsidRPr="0056150A" w:rsidRDefault="517FCF83" w:rsidP="19439FAD">
            <w:pPr>
              <w:rPr>
                <w:rFonts w:ascii="Trebuchet MS" w:hAnsi="Trebuchet MS"/>
                <w:i/>
                <w:iCs/>
                <w:sz w:val="24"/>
                <w:szCs w:val="24"/>
              </w:rPr>
            </w:pPr>
            <w:r w:rsidRPr="19439FAD">
              <w:rPr>
                <w:rFonts w:ascii="Trebuchet MS" w:hAnsi="Trebuchet MS"/>
                <w:i/>
                <w:iCs/>
                <w:sz w:val="24"/>
                <w:szCs w:val="24"/>
              </w:rPr>
              <w:t xml:space="preserve">Year 6 – whole class ukulele (due to change to guitar by 2026) </w:t>
            </w:r>
          </w:p>
        </w:tc>
        <w:tc>
          <w:tcPr>
            <w:tcW w:w="3487" w:type="dxa"/>
          </w:tcPr>
          <w:p w14:paraId="4A169554" w14:textId="09812F5F" w:rsidR="006D6744" w:rsidRPr="00D22469" w:rsidRDefault="517FCF83" w:rsidP="19439FAD">
            <w:pPr>
              <w:rPr>
                <w:rFonts w:ascii="Trebuchet MS" w:hAnsi="Trebuchet MS"/>
                <w:i/>
                <w:iCs/>
                <w:sz w:val="20"/>
                <w:szCs w:val="20"/>
              </w:rPr>
            </w:pPr>
            <w:r w:rsidRPr="19439FAD">
              <w:rPr>
                <w:rFonts w:ascii="Trebuchet MS" w:hAnsi="Trebuchet MS"/>
                <w:i/>
                <w:iCs/>
                <w:sz w:val="20"/>
                <w:szCs w:val="20"/>
              </w:rPr>
              <w:t xml:space="preserve">Continue with </w:t>
            </w:r>
            <w:proofErr w:type="spellStart"/>
            <w:r w:rsidRPr="19439FAD">
              <w:rPr>
                <w:rFonts w:ascii="Trebuchet MS" w:hAnsi="Trebuchet MS"/>
                <w:i/>
                <w:iCs/>
                <w:sz w:val="20"/>
                <w:szCs w:val="20"/>
              </w:rPr>
              <w:t>offereing</w:t>
            </w:r>
            <w:proofErr w:type="spellEnd"/>
            <w:r w:rsidRPr="19439FAD">
              <w:rPr>
                <w:rFonts w:ascii="Trebuchet MS" w:hAnsi="Trebuchet MS"/>
                <w:i/>
                <w:iCs/>
                <w:sz w:val="20"/>
                <w:szCs w:val="20"/>
              </w:rPr>
              <w:t xml:space="preserve"> access to wide range of instruments.</w:t>
            </w:r>
          </w:p>
          <w:p w14:paraId="24077CAE" w14:textId="3BC74C95" w:rsidR="006D6744" w:rsidRPr="00D22469" w:rsidRDefault="006D6744" w:rsidP="19439FAD">
            <w:pPr>
              <w:rPr>
                <w:rFonts w:ascii="Trebuchet MS" w:hAnsi="Trebuchet MS"/>
                <w:i/>
                <w:iCs/>
                <w:sz w:val="20"/>
                <w:szCs w:val="20"/>
              </w:rPr>
            </w:pPr>
          </w:p>
          <w:p w14:paraId="1D011C80" w14:textId="1BB19A49" w:rsidR="006D6744" w:rsidRPr="00D22469" w:rsidRDefault="517FCF83" w:rsidP="19439FAD">
            <w:pPr>
              <w:rPr>
                <w:rFonts w:ascii="Trebuchet MS" w:hAnsi="Trebuchet MS"/>
                <w:i/>
                <w:iCs/>
                <w:sz w:val="20"/>
                <w:szCs w:val="20"/>
              </w:rPr>
            </w:pPr>
            <w:r w:rsidRPr="19439FAD">
              <w:rPr>
                <w:rFonts w:ascii="Trebuchet MS" w:hAnsi="Trebuchet MS"/>
                <w:i/>
                <w:iCs/>
                <w:sz w:val="20"/>
                <w:szCs w:val="20"/>
                <w:highlight w:val="cyan"/>
              </w:rPr>
              <w:t>Try to offer more workshops</w:t>
            </w:r>
            <w:r w:rsidRPr="19439FAD">
              <w:rPr>
                <w:rFonts w:ascii="Trebuchet MS" w:hAnsi="Trebuchet MS"/>
                <w:i/>
                <w:iCs/>
                <w:sz w:val="20"/>
                <w:szCs w:val="20"/>
              </w:rPr>
              <w:t>.</w:t>
            </w:r>
            <w:r w:rsidR="007B07E5">
              <w:rPr>
                <w:rFonts w:ascii="Trebuchet MS" w:hAnsi="Trebuchet MS"/>
                <w:i/>
                <w:iCs/>
                <w:sz w:val="20"/>
                <w:szCs w:val="20"/>
              </w:rPr>
              <w:t xml:space="preserve"> Include a music day in June</w:t>
            </w:r>
          </w:p>
          <w:p w14:paraId="57A000E9" w14:textId="5D1F3A2E" w:rsidR="006D6744" w:rsidRPr="00D22469" w:rsidRDefault="006D6744" w:rsidP="19439FAD">
            <w:pPr>
              <w:rPr>
                <w:rFonts w:ascii="Trebuchet MS" w:hAnsi="Trebuchet MS"/>
                <w:i/>
                <w:iCs/>
                <w:sz w:val="20"/>
                <w:szCs w:val="20"/>
              </w:rPr>
            </w:pPr>
          </w:p>
          <w:p w14:paraId="50B211FE" w14:textId="6BE3A55B" w:rsidR="006D6744" w:rsidRPr="00D22469" w:rsidRDefault="517FCF83" w:rsidP="19439FAD">
            <w:pPr>
              <w:rPr>
                <w:rFonts w:ascii="Trebuchet MS" w:hAnsi="Trebuchet MS"/>
                <w:i/>
                <w:iCs/>
                <w:sz w:val="20"/>
                <w:szCs w:val="20"/>
              </w:rPr>
            </w:pPr>
            <w:r w:rsidRPr="19439FAD">
              <w:rPr>
                <w:rFonts w:ascii="Trebuchet MS" w:hAnsi="Trebuchet MS"/>
                <w:i/>
                <w:iCs/>
                <w:sz w:val="20"/>
                <w:szCs w:val="20"/>
              </w:rPr>
              <w:t>Continue to encourage more able and eager pupils to attend Resonate after school on a Tuesday.</w:t>
            </w:r>
          </w:p>
        </w:tc>
        <w:tc>
          <w:tcPr>
            <w:tcW w:w="3487" w:type="dxa"/>
          </w:tcPr>
          <w:p w14:paraId="53463318" w14:textId="77D01D5E" w:rsidR="006D6744" w:rsidRPr="00D22469" w:rsidRDefault="517FCF83" w:rsidP="19439FAD">
            <w:pPr>
              <w:rPr>
                <w:rFonts w:ascii="Trebuchet MS" w:hAnsi="Trebuchet MS"/>
                <w:i/>
                <w:iCs/>
                <w:sz w:val="20"/>
                <w:szCs w:val="20"/>
              </w:rPr>
            </w:pPr>
            <w:r w:rsidRPr="19439FAD">
              <w:rPr>
                <w:rFonts w:ascii="Trebuchet MS" w:hAnsi="Trebuchet MS"/>
                <w:i/>
                <w:iCs/>
                <w:sz w:val="20"/>
                <w:szCs w:val="20"/>
              </w:rPr>
              <w:t>October 2024</w:t>
            </w:r>
          </w:p>
        </w:tc>
      </w:tr>
      <w:tr w:rsidR="00C63562" w:rsidRPr="00C63562" w14:paraId="22157AE3" w14:textId="77777777" w:rsidTr="19439FAD">
        <w:tc>
          <w:tcPr>
            <w:tcW w:w="3487" w:type="dxa"/>
            <w:shd w:val="clear" w:color="auto" w:fill="92D050"/>
          </w:tcPr>
          <w:p w14:paraId="348F4098" w14:textId="5E7190B2" w:rsidR="006D6744" w:rsidRPr="00C63562" w:rsidRDefault="3E869B9A" w:rsidP="008B6492">
            <w:pPr>
              <w:pStyle w:val="Default"/>
              <w:rPr>
                <w:rFonts w:ascii="Trebuchet MS" w:hAnsi="Trebuchet MS"/>
                <w:color w:val="auto"/>
              </w:rPr>
            </w:pPr>
            <w:r w:rsidRPr="3E869B9A">
              <w:rPr>
                <w:rFonts w:ascii="Trebuchet MS" w:hAnsi="Trebuchet MS"/>
                <w:color w:val="auto"/>
              </w:rPr>
              <w:t>We have provided access to singing opportunities within the curriculum and singing assemblies for students in KS1-4.</w:t>
            </w:r>
          </w:p>
        </w:tc>
        <w:tc>
          <w:tcPr>
            <w:tcW w:w="3487" w:type="dxa"/>
          </w:tcPr>
          <w:p w14:paraId="255D34D3" w14:textId="31D3C3BF" w:rsidR="006D6744" w:rsidRPr="00666949" w:rsidRDefault="21D16F3D" w:rsidP="19439FAD">
            <w:pPr>
              <w:rPr>
                <w:rFonts w:ascii="Trebuchet MS" w:hAnsi="Trebuchet MS"/>
                <w:i/>
                <w:iCs/>
                <w:sz w:val="20"/>
                <w:szCs w:val="20"/>
              </w:rPr>
            </w:pPr>
            <w:r w:rsidRPr="19439FAD">
              <w:rPr>
                <w:rFonts w:ascii="Trebuchet MS" w:hAnsi="Trebuchet MS"/>
                <w:i/>
                <w:iCs/>
                <w:sz w:val="20"/>
                <w:szCs w:val="20"/>
              </w:rPr>
              <w:t xml:space="preserve">Pupils receive singing opportunities in every music lesson.  </w:t>
            </w:r>
          </w:p>
          <w:p w14:paraId="68D3D8D6" w14:textId="48DC2486" w:rsidR="006D6744" w:rsidRPr="00666949" w:rsidRDefault="006D6744" w:rsidP="19439FAD">
            <w:pPr>
              <w:rPr>
                <w:rFonts w:ascii="Trebuchet MS" w:hAnsi="Trebuchet MS"/>
                <w:i/>
                <w:iCs/>
                <w:sz w:val="20"/>
                <w:szCs w:val="20"/>
              </w:rPr>
            </w:pPr>
          </w:p>
          <w:p w14:paraId="7BAC8134" w14:textId="43804CD2" w:rsidR="006D6744" w:rsidRPr="00666949" w:rsidRDefault="21D16F3D" w:rsidP="19439FAD">
            <w:pPr>
              <w:rPr>
                <w:rFonts w:ascii="Trebuchet MS" w:hAnsi="Trebuchet MS"/>
                <w:i/>
                <w:iCs/>
                <w:sz w:val="20"/>
                <w:szCs w:val="20"/>
              </w:rPr>
            </w:pPr>
            <w:proofErr w:type="spellStart"/>
            <w:r w:rsidRPr="19439FAD">
              <w:rPr>
                <w:rFonts w:ascii="Trebuchet MS" w:hAnsi="Trebuchet MS"/>
                <w:i/>
                <w:iCs/>
                <w:sz w:val="20"/>
                <w:szCs w:val="20"/>
              </w:rPr>
              <w:t>SInging</w:t>
            </w:r>
            <w:proofErr w:type="spellEnd"/>
            <w:r w:rsidRPr="19439FAD">
              <w:rPr>
                <w:rFonts w:ascii="Trebuchet MS" w:hAnsi="Trebuchet MS"/>
                <w:i/>
                <w:iCs/>
                <w:sz w:val="20"/>
                <w:szCs w:val="20"/>
              </w:rPr>
              <w:t xml:space="preserve"> assembly provides opportunity for pupils to sing in larger group.</w:t>
            </w:r>
          </w:p>
          <w:p w14:paraId="6902025A" w14:textId="08BB54E7" w:rsidR="006D6744" w:rsidRPr="00666949" w:rsidRDefault="006D6744" w:rsidP="19439FAD">
            <w:pPr>
              <w:rPr>
                <w:rFonts w:ascii="Trebuchet MS" w:hAnsi="Trebuchet MS"/>
                <w:i/>
                <w:iCs/>
                <w:sz w:val="20"/>
                <w:szCs w:val="20"/>
              </w:rPr>
            </w:pPr>
          </w:p>
          <w:p w14:paraId="230EE379" w14:textId="069DC3A4" w:rsidR="006D6744" w:rsidRPr="00666949" w:rsidRDefault="44B8169C" w:rsidP="19439FAD">
            <w:pPr>
              <w:rPr>
                <w:rFonts w:ascii="Trebuchet MS" w:hAnsi="Trebuchet MS"/>
                <w:i/>
                <w:iCs/>
                <w:sz w:val="20"/>
                <w:szCs w:val="20"/>
              </w:rPr>
            </w:pPr>
            <w:r w:rsidRPr="19439FAD">
              <w:rPr>
                <w:rFonts w:ascii="Trebuchet MS" w:hAnsi="Trebuchet MS"/>
                <w:i/>
                <w:iCs/>
                <w:sz w:val="20"/>
                <w:szCs w:val="20"/>
              </w:rPr>
              <w:t xml:space="preserve">Year 2 access </w:t>
            </w:r>
            <w:proofErr w:type="spellStart"/>
            <w:r w:rsidRPr="19439FAD">
              <w:rPr>
                <w:rFonts w:ascii="Trebuchet MS" w:hAnsi="Trebuchet MS"/>
                <w:i/>
                <w:iCs/>
                <w:sz w:val="20"/>
                <w:szCs w:val="20"/>
              </w:rPr>
              <w:t>ising</w:t>
            </w:r>
            <w:proofErr w:type="spellEnd"/>
            <w:r w:rsidRPr="19439FAD">
              <w:rPr>
                <w:rFonts w:ascii="Trebuchet MS" w:hAnsi="Trebuchet MS"/>
                <w:i/>
                <w:iCs/>
                <w:sz w:val="20"/>
                <w:szCs w:val="20"/>
              </w:rPr>
              <w:t xml:space="preserve"> </w:t>
            </w:r>
          </w:p>
        </w:tc>
        <w:tc>
          <w:tcPr>
            <w:tcW w:w="3487" w:type="dxa"/>
          </w:tcPr>
          <w:p w14:paraId="7087B9B7" w14:textId="0AFD3BAB" w:rsidR="006D6744" w:rsidRPr="00D22469" w:rsidRDefault="21D16F3D" w:rsidP="19439FAD">
            <w:pPr>
              <w:rPr>
                <w:rFonts w:ascii="Trebuchet MS" w:hAnsi="Trebuchet MS"/>
                <w:i/>
                <w:iCs/>
                <w:sz w:val="20"/>
                <w:szCs w:val="20"/>
              </w:rPr>
            </w:pPr>
            <w:r w:rsidRPr="19439FAD">
              <w:rPr>
                <w:rFonts w:ascii="Trebuchet MS" w:hAnsi="Trebuchet MS"/>
                <w:i/>
                <w:iCs/>
                <w:sz w:val="20"/>
                <w:szCs w:val="20"/>
              </w:rPr>
              <w:t>Make singing assembly available for EYFS – year 3 throughout the year.</w:t>
            </w:r>
          </w:p>
          <w:p w14:paraId="51E888CD" w14:textId="3F28D13A" w:rsidR="006D6744" w:rsidRPr="00D22469" w:rsidRDefault="2CE17C37" w:rsidP="19439FAD">
            <w:pPr>
              <w:rPr>
                <w:rFonts w:ascii="Trebuchet MS" w:hAnsi="Trebuchet MS"/>
                <w:i/>
                <w:iCs/>
                <w:sz w:val="20"/>
                <w:szCs w:val="20"/>
              </w:rPr>
            </w:pPr>
            <w:r w:rsidRPr="19439FAD">
              <w:rPr>
                <w:rFonts w:ascii="Trebuchet MS" w:hAnsi="Trebuchet MS"/>
                <w:i/>
                <w:iCs/>
                <w:sz w:val="20"/>
                <w:szCs w:val="20"/>
              </w:rPr>
              <w:t>Look at timetable to rework when singing assemblies will work best.</w:t>
            </w:r>
          </w:p>
          <w:p w14:paraId="4A3E9EBE" w14:textId="01491E83" w:rsidR="006D6744" w:rsidRPr="00D22469" w:rsidRDefault="006D6744" w:rsidP="19439FAD">
            <w:pPr>
              <w:rPr>
                <w:rFonts w:ascii="Trebuchet MS" w:hAnsi="Trebuchet MS"/>
                <w:i/>
                <w:iCs/>
                <w:sz w:val="20"/>
                <w:szCs w:val="20"/>
              </w:rPr>
            </w:pPr>
          </w:p>
          <w:p w14:paraId="38FC7F5A" w14:textId="77777777" w:rsidR="006D6744" w:rsidRDefault="634DB71E" w:rsidP="19439FAD">
            <w:pPr>
              <w:rPr>
                <w:rFonts w:ascii="Trebuchet MS" w:hAnsi="Trebuchet MS"/>
                <w:i/>
                <w:iCs/>
                <w:sz w:val="20"/>
                <w:szCs w:val="20"/>
              </w:rPr>
            </w:pPr>
            <w:r w:rsidRPr="19439FAD">
              <w:rPr>
                <w:rFonts w:ascii="Trebuchet MS" w:hAnsi="Trebuchet MS"/>
                <w:i/>
                <w:iCs/>
                <w:sz w:val="20"/>
                <w:szCs w:val="20"/>
              </w:rPr>
              <w:t xml:space="preserve">Year 2 to access </w:t>
            </w:r>
            <w:proofErr w:type="spellStart"/>
            <w:r w:rsidRPr="19439FAD">
              <w:rPr>
                <w:rFonts w:ascii="Trebuchet MS" w:hAnsi="Trebuchet MS"/>
                <w:i/>
                <w:iCs/>
                <w:sz w:val="20"/>
                <w:szCs w:val="20"/>
              </w:rPr>
              <w:t>ising</w:t>
            </w:r>
            <w:proofErr w:type="spellEnd"/>
            <w:r w:rsidRPr="19439FAD">
              <w:rPr>
                <w:rFonts w:ascii="Trebuchet MS" w:hAnsi="Trebuchet MS"/>
                <w:i/>
                <w:iCs/>
                <w:sz w:val="20"/>
                <w:szCs w:val="20"/>
              </w:rPr>
              <w:t xml:space="preserve"> again next year.</w:t>
            </w:r>
          </w:p>
          <w:p w14:paraId="7A38EAFC" w14:textId="0F55C944" w:rsidR="007B07E5" w:rsidRPr="00D22469" w:rsidRDefault="007B07E5" w:rsidP="19439FAD">
            <w:pPr>
              <w:rPr>
                <w:rFonts w:ascii="Trebuchet MS" w:hAnsi="Trebuchet MS"/>
                <w:i/>
                <w:iCs/>
                <w:sz w:val="20"/>
                <w:szCs w:val="20"/>
              </w:rPr>
            </w:pPr>
            <w:r>
              <w:rPr>
                <w:rFonts w:ascii="Trebuchet MS" w:hAnsi="Trebuchet MS"/>
                <w:i/>
                <w:iCs/>
                <w:sz w:val="20"/>
                <w:szCs w:val="20"/>
              </w:rPr>
              <w:t xml:space="preserve">Possibly </w:t>
            </w:r>
            <w:proofErr w:type="spellStart"/>
            <w:r>
              <w:rPr>
                <w:rFonts w:ascii="Trebuchet MS" w:hAnsi="Trebuchet MS"/>
                <w:i/>
                <w:iCs/>
                <w:sz w:val="20"/>
                <w:szCs w:val="20"/>
              </w:rPr>
              <w:t>Smithfest</w:t>
            </w:r>
            <w:proofErr w:type="spellEnd"/>
            <w:r>
              <w:rPr>
                <w:rFonts w:ascii="Trebuchet MS" w:hAnsi="Trebuchet MS"/>
                <w:i/>
                <w:iCs/>
                <w:sz w:val="20"/>
                <w:szCs w:val="20"/>
              </w:rPr>
              <w:t xml:space="preserve"> </w:t>
            </w:r>
            <w:proofErr w:type="spellStart"/>
            <w:r>
              <w:rPr>
                <w:rFonts w:ascii="Trebuchet MS" w:hAnsi="Trebuchet MS"/>
                <w:i/>
                <w:iCs/>
                <w:sz w:val="20"/>
                <w:szCs w:val="20"/>
              </w:rPr>
              <w:t>opportunitiy</w:t>
            </w:r>
            <w:proofErr w:type="spellEnd"/>
            <w:r>
              <w:rPr>
                <w:rFonts w:ascii="Trebuchet MS" w:hAnsi="Trebuchet MS"/>
                <w:i/>
                <w:iCs/>
                <w:sz w:val="20"/>
                <w:szCs w:val="20"/>
              </w:rPr>
              <w:t xml:space="preserve"> to sing and learn Beatles songs.</w:t>
            </w:r>
          </w:p>
        </w:tc>
        <w:tc>
          <w:tcPr>
            <w:tcW w:w="3487" w:type="dxa"/>
          </w:tcPr>
          <w:p w14:paraId="58E901BB" w14:textId="71D0D2D8" w:rsidR="006D6744" w:rsidRPr="00D22469" w:rsidRDefault="006D6744" w:rsidP="19439FAD">
            <w:pPr>
              <w:rPr>
                <w:rFonts w:ascii="Trebuchet MS" w:hAnsi="Trebuchet MS"/>
                <w:i/>
                <w:iCs/>
                <w:sz w:val="20"/>
                <w:szCs w:val="20"/>
              </w:rPr>
            </w:pPr>
          </w:p>
        </w:tc>
      </w:tr>
      <w:tr w:rsidR="00C63562" w:rsidRPr="00C63562" w14:paraId="35B441FD" w14:textId="77777777" w:rsidTr="19439FAD">
        <w:tc>
          <w:tcPr>
            <w:tcW w:w="3487" w:type="dxa"/>
            <w:shd w:val="clear" w:color="auto" w:fill="92D050"/>
          </w:tcPr>
          <w:p w14:paraId="2AD42A8F" w14:textId="77777777" w:rsidR="00407C7A" w:rsidRPr="00C63562" w:rsidRDefault="00407C7A" w:rsidP="006D6744">
            <w:pPr>
              <w:pStyle w:val="Default"/>
              <w:rPr>
                <w:rFonts w:ascii="Trebuchet MS" w:hAnsi="Trebuchet MS"/>
                <w:color w:val="auto"/>
              </w:rPr>
            </w:pPr>
            <w:r w:rsidRPr="00C63562">
              <w:rPr>
                <w:rFonts w:ascii="Trebuchet MS" w:hAnsi="Trebuchet MS"/>
                <w:color w:val="auto"/>
              </w:rPr>
              <w:t xml:space="preserve">We have identified children who are entitled to pupil premium funding.  We have </w:t>
            </w:r>
            <w:r w:rsidRPr="00C63562">
              <w:rPr>
                <w:rFonts w:ascii="Trebuchet MS" w:hAnsi="Trebuchet MS"/>
                <w:color w:val="auto"/>
              </w:rPr>
              <w:lastRenderedPageBreak/>
              <w:t>opened up opportunities for these children to access instrumental and vocal tuition.</w:t>
            </w:r>
          </w:p>
        </w:tc>
        <w:tc>
          <w:tcPr>
            <w:tcW w:w="3487" w:type="dxa"/>
          </w:tcPr>
          <w:p w14:paraId="3C8E26DC" w14:textId="5AB769BD" w:rsidR="00407C7A" w:rsidRPr="00C63562" w:rsidRDefault="63AC8DD8" w:rsidP="19439FAD">
            <w:pPr>
              <w:rPr>
                <w:rFonts w:ascii="Trebuchet MS" w:hAnsi="Trebuchet MS"/>
                <w:sz w:val="24"/>
                <w:szCs w:val="24"/>
              </w:rPr>
            </w:pPr>
            <w:r w:rsidRPr="19439FAD">
              <w:rPr>
                <w:rFonts w:ascii="Trebuchet MS" w:hAnsi="Trebuchet MS"/>
                <w:sz w:val="24"/>
                <w:szCs w:val="24"/>
              </w:rPr>
              <w:lastRenderedPageBreak/>
              <w:t xml:space="preserve">Due to high numbers of pupil premium, all pupils receive quality music lessons from </w:t>
            </w:r>
            <w:r w:rsidRPr="19439FAD">
              <w:rPr>
                <w:rFonts w:ascii="Trebuchet MS" w:hAnsi="Trebuchet MS"/>
                <w:sz w:val="24"/>
                <w:szCs w:val="24"/>
              </w:rPr>
              <w:lastRenderedPageBreak/>
              <w:t>specialist teachers to open up opportunities</w:t>
            </w:r>
            <w:r w:rsidR="6F77F933" w:rsidRPr="19439FAD">
              <w:rPr>
                <w:rFonts w:ascii="Trebuchet MS" w:hAnsi="Trebuchet MS"/>
                <w:sz w:val="24"/>
                <w:szCs w:val="24"/>
              </w:rPr>
              <w:t>.</w:t>
            </w:r>
          </w:p>
          <w:p w14:paraId="2274E9F3" w14:textId="7A4CE023" w:rsidR="00407C7A" w:rsidRPr="00C63562" w:rsidRDefault="00407C7A" w:rsidP="19439FAD">
            <w:pPr>
              <w:rPr>
                <w:rFonts w:ascii="Trebuchet MS" w:hAnsi="Trebuchet MS"/>
                <w:sz w:val="24"/>
                <w:szCs w:val="24"/>
              </w:rPr>
            </w:pPr>
          </w:p>
          <w:p w14:paraId="58132DDC" w14:textId="08325DCD" w:rsidR="00407C7A" w:rsidRPr="00C63562" w:rsidRDefault="6F77F933" w:rsidP="19439FAD">
            <w:pPr>
              <w:rPr>
                <w:rFonts w:ascii="Trebuchet MS" w:hAnsi="Trebuchet MS"/>
                <w:sz w:val="24"/>
                <w:szCs w:val="24"/>
              </w:rPr>
            </w:pPr>
            <w:r w:rsidRPr="19439FAD">
              <w:rPr>
                <w:rFonts w:ascii="Trebuchet MS" w:hAnsi="Trebuchet MS"/>
                <w:sz w:val="24"/>
                <w:szCs w:val="24"/>
              </w:rPr>
              <w:t xml:space="preserve">Music therapy offered to </w:t>
            </w:r>
            <w:proofErr w:type="spellStart"/>
            <w:r w:rsidRPr="19439FAD">
              <w:rPr>
                <w:rFonts w:ascii="Trebuchet MS" w:hAnsi="Trebuchet MS"/>
                <w:sz w:val="24"/>
                <w:szCs w:val="24"/>
              </w:rPr>
              <w:t>indiviuals</w:t>
            </w:r>
            <w:proofErr w:type="spellEnd"/>
            <w:r w:rsidRPr="19439FAD">
              <w:rPr>
                <w:rFonts w:ascii="Trebuchet MS" w:hAnsi="Trebuchet MS"/>
                <w:sz w:val="24"/>
                <w:szCs w:val="24"/>
              </w:rPr>
              <w:t xml:space="preserve"> who are highlighted by class teachers. </w:t>
            </w:r>
          </w:p>
        </w:tc>
        <w:tc>
          <w:tcPr>
            <w:tcW w:w="3487" w:type="dxa"/>
          </w:tcPr>
          <w:p w14:paraId="37C69571" w14:textId="66F743BD" w:rsidR="00407C7A" w:rsidRPr="00D22469" w:rsidRDefault="1B982B7F">
            <w:pPr>
              <w:rPr>
                <w:rFonts w:ascii="Trebuchet MS" w:hAnsi="Trebuchet MS"/>
                <w:sz w:val="20"/>
                <w:szCs w:val="20"/>
              </w:rPr>
            </w:pPr>
            <w:r w:rsidRPr="19439FAD">
              <w:rPr>
                <w:rFonts w:ascii="Trebuchet MS" w:hAnsi="Trebuchet MS"/>
                <w:sz w:val="20"/>
                <w:szCs w:val="20"/>
              </w:rPr>
              <w:lastRenderedPageBreak/>
              <w:t>Print off a list of pupils with PP</w:t>
            </w:r>
            <w:r w:rsidR="5FA9756C" w:rsidRPr="19439FAD">
              <w:rPr>
                <w:rFonts w:ascii="Trebuchet MS" w:hAnsi="Trebuchet MS"/>
                <w:sz w:val="20"/>
                <w:szCs w:val="20"/>
              </w:rPr>
              <w:t xml:space="preserve"> and SEND and ensure that they are offered opportunities.</w:t>
            </w:r>
          </w:p>
        </w:tc>
        <w:tc>
          <w:tcPr>
            <w:tcW w:w="3487" w:type="dxa"/>
          </w:tcPr>
          <w:p w14:paraId="0D64AE1A" w14:textId="128A2D28" w:rsidR="00407C7A" w:rsidRPr="00D22469" w:rsidRDefault="5FA9756C">
            <w:pPr>
              <w:rPr>
                <w:rFonts w:ascii="Trebuchet MS" w:hAnsi="Trebuchet MS"/>
                <w:sz w:val="20"/>
                <w:szCs w:val="20"/>
              </w:rPr>
            </w:pPr>
            <w:r w:rsidRPr="19439FAD">
              <w:rPr>
                <w:rFonts w:ascii="Trebuchet MS" w:hAnsi="Trebuchet MS"/>
                <w:sz w:val="20"/>
                <w:szCs w:val="20"/>
              </w:rPr>
              <w:t>October 2024</w:t>
            </w:r>
          </w:p>
        </w:tc>
      </w:tr>
    </w:tbl>
    <w:p w14:paraId="049F31CB" w14:textId="77777777" w:rsidR="0080550D" w:rsidRPr="00C63562" w:rsidRDefault="0080550D">
      <w:r w:rsidRPr="00C63562">
        <w:lastRenderedPageBreak/>
        <w:br w:type="page"/>
      </w:r>
    </w:p>
    <w:tbl>
      <w:tblPr>
        <w:tblStyle w:val="TableGrid"/>
        <w:tblW w:w="0" w:type="auto"/>
        <w:tblLook w:val="04A0" w:firstRow="1" w:lastRow="0" w:firstColumn="1" w:lastColumn="0" w:noHBand="0" w:noVBand="1"/>
      </w:tblPr>
      <w:tblGrid>
        <w:gridCol w:w="3487"/>
        <w:gridCol w:w="3487"/>
        <w:gridCol w:w="3487"/>
        <w:gridCol w:w="3487"/>
      </w:tblGrid>
      <w:tr w:rsidR="00C63562" w:rsidRPr="00C63562" w14:paraId="2CE36725" w14:textId="77777777" w:rsidTr="19439FAD">
        <w:tc>
          <w:tcPr>
            <w:tcW w:w="3487" w:type="dxa"/>
            <w:shd w:val="clear" w:color="auto" w:fill="9966FF"/>
          </w:tcPr>
          <w:p w14:paraId="5527DC4E" w14:textId="77777777" w:rsidR="002B4943" w:rsidRPr="00C63562" w:rsidRDefault="002B4943" w:rsidP="006D6744">
            <w:pPr>
              <w:pStyle w:val="Default"/>
              <w:rPr>
                <w:rFonts w:ascii="Trebuchet MS" w:hAnsi="Trebuchet MS"/>
                <w:color w:val="auto"/>
              </w:rPr>
            </w:pPr>
            <w:r w:rsidRPr="00C63562">
              <w:rPr>
                <w:rFonts w:ascii="Trebuchet MS" w:hAnsi="Trebuchet MS"/>
                <w:b/>
                <w:color w:val="auto"/>
                <w:sz w:val="36"/>
              </w:rPr>
              <w:lastRenderedPageBreak/>
              <w:t>Enrichment</w:t>
            </w:r>
          </w:p>
        </w:tc>
        <w:tc>
          <w:tcPr>
            <w:tcW w:w="3487" w:type="dxa"/>
          </w:tcPr>
          <w:p w14:paraId="53128261" w14:textId="77777777" w:rsidR="002B4943" w:rsidRPr="00C63562" w:rsidRDefault="002B4943">
            <w:pPr>
              <w:rPr>
                <w:rFonts w:ascii="Trebuchet MS" w:hAnsi="Trebuchet MS"/>
                <w:sz w:val="24"/>
                <w:szCs w:val="24"/>
              </w:rPr>
            </w:pPr>
          </w:p>
        </w:tc>
        <w:tc>
          <w:tcPr>
            <w:tcW w:w="3487" w:type="dxa"/>
          </w:tcPr>
          <w:p w14:paraId="62486C05" w14:textId="77777777" w:rsidR="002B4943" w:rsidRPr="00C63562" w:rsidRDefault="002B4943">
            <w:pPr>
              <w:rPr>
                <w:rFonts w:ascii="Trebuchet MS" w:hAnsi="Trebuchet MS"/>
                <w:sz w:val="24"/>
                <w:szCs w:val="24"/>
              </w:rPr>
            </w:pPr>
          </w:p>
        </w:tc>
        <w:tc>
          <w:tcPr>
            <w:tcW w:w="3487" w:type="dxa"/>
          </w:tcPr>
          <w:p w14:paraId="4101652C" w14:textId="77777777" w:rsidR="002B4943" w:rsidRPr="00C63562" w:rsidRDefault="002B4943">
            <w:pPr>
              <w:rPr>
                <w:rFonts w:ascii="Trebuchet MS" w:hAnsi="Trebuchet MS"/>
                <w:sz w:val="24"/>
                <w:szCs w:val="24"/>
              </w:rPr>
            </w:pPr>
          </w:p>
        </w:tc>
      </w:tr>
      <w:tr w:rsidR="00C63562" w:rsidRPr="00C63562" w14:paraId="1130874A" w14:textId="77777777" w:rsidTr="19439FAD">
        <w:tc>
          <w:tcPr>
            <w:tcW w:w="3487" w:type="dxa"/>
            <w:shd w:val="clear" w:color="auto" w:fill="9966FF"/>
          </w:tcPr>
          <w:p w14:paraId="04995F27" w14:textId="77777777" w:rsidR="002238AE" w:rsidRPr="00C63562" w:rsidRDefault="002B4943" w:rsidP="002238AE">
            <w:pPr>
              <w:pStyle w:val="Default"/>
              <w:rPr>
                <w:rFonts w:ascii="Trebuchet MS" w:hAnsi="Trebuchet MS"/>
                <w:color w:val="auto"/>
              </w:rPr>
            </w:pPr>
            <w:r w:rsidRPr="00C63562">
              <w:rPr>
                <w:rFonts w:ascii="Trebuchet MS" w:hAnsi="Trebuchet MS"/>
                <w:color w:val="auto"/>
              </w:rPr>
              <w:t>We have established a</w:t>
            </w:r>
            <w:r w:rsidR="002238AE" w:rsidRPr="00C63562">
              <w:rPr>
                <w:rFonts w:ascii="Trebuchet MS" w:hAnsi="Trebuchet MS"/>
                <w:color w:val="auto"/>
              </w:rPr>
              <w:t xml:space="preserve"> school choir and/or vocal ensemble</w:t>
            </w:r>
            <w:r w:rsidR="00505E5A" w:rsidRPr="00C63562">
              <w:rPr>
                <w:rFonts w:ascii="Trebuchet MS" w:hAnsi="Trebuchet MS"/>
                <w:color w:val="auto"/>
              </w:rPr>
              <w:t xml:space="preserve"> along with planned performances</w:t>
            </w:r>
            <w:r w:rsidR="002238AE" w:rsidRPr="00C63562">
              <w:rPr>
                <w:rFonts w:ascii="Trebuchet MS" w:hAnsi="Trebuchet MS"/>
                <w:color w:val="auto"/>
              </w:rPr>
              <w:t xml:space="preserve">. </w:t>
            </w:r>
          </w:p>
        </w:tc>
        <w:tc>
          <w:tcPr>
            <w:tcW w:w="3487" w:type="dxa"/>
          </w:tcPr>
          <w:p w14:paraId="7A13E7CA" w14:textId="7E18631E" w:rsidR="00A102D2" w:rsidRPr="00A102D2" w:rsidRDefault="4E6BB29F" w:rsidP="19439FAD">
            <w:pPr>
              <w:rPr>
                <w:rFonts w:ascii="Trebuchet MS" w:hAnsi="Trebuchet MS"/>
                <w:i/>
                <w:iCs/>
                <w:sz w:val="18"/>
                <w:szCs w:val="18"/>
              </w:rPr>
            </w:pPr>
            <w:r w:rsidRPr="19439FAD">
              <w:rPr>
                <w:rFonts w:ascii="Trebuchet MS" w:hAnsi="Trebuchet MS"/>
                <w:i/>
                <w:iCs/>
                <w:sz w:val="18"/>
                <w:szCs w:val="18"/>
              </w:rPr>
              <w:t>We have had KS1 singing club</w:t>
            </w:r>
          </w:p>
          <w:p w14:paraId="08816E43" w14:textId="3C71306E" w:rsidR="00A102D2" w:rsidRPr="00A102D2" w:rsidRDefault="4E6BB29F" w:rsidP="19439FAD">
            <w:pPr>
              <w:rPr>
                <w:rFonts w:ascii="Trebuchet MS" w:hAnsi="Trebuchet MS"/>
                <w:i/>
                <w:iCs/>
                <w:sz w:val="18"/>
                <w:szCs w:val="18"/>
              </w:rPr>
            </w:pPr>
            <w:r w:rsidRPr="19439FAD">
              <w:rPr>
                <w:rFonts w:ascii="Trebuchet MS" w:hAnsi="Trebuchet MS"/>
                <w:i/>
                <w:iCs/>
                <w:sz w:val="18"/>
                <w:szCs w:val="18"/>
              </w:rPr>
              <w:t>Weekly singing assemblies</w:t>
            </w:r>
          </w:p>
          <w:p w14:paraId="4F3CF430" w14:textId="03C99252" w:rsidR="00A102D2" w:rsidRPr="00A102D2" w:rsidRDefault="00A102D2" w:rsidP="19439FAD">
            <w:pPr>
              <w:rPr>
                <w:rFonts w:ascii="Trebuchet MS" w:hAnsi="Trebuchet MS"/>
                <w:i/>
                <w:iCs/>
                <w:sz w:val="18"/>
                <w:szCs w:val="18"/>
              </w:rPr>
            </w:pPr>
          </w:p>
        </w:tc>
        <w:tc>
          <w:tcPr>
            <w:tcW w:w="3487" w:type="dxa"/>
          </w:tcPr>
          <w:p w14:paraId="45A8AB77" w14:textId="40AFB63F" w:rsidR="002238AE" w:rsidRPr="005202B9" w:rsidRDefault="4E6BB29F" w:rsidP="19439FAD">
            <w:pPr>
              <w:rPr>
                <w:rFonts w:ascii="Trebuchet MS" w:hAnsi="Trebuchet MS"/>
                <w:i/>
                <w:iCs/>
                <w:sz w:val="24"/>
                <w:szCs w:val="24"/>
              </w:rPr>
            </w:pPr>
            <w:r w:rsidRPr="19439FAD">
              <w:rPr>
                <w:rFonts w:ascii="Trebuchet MS" w:hAnsi="Trebuchet MS"/>
                <w:i/>
                <w:iCs/>
                <w:sz w:val="24"/>
                <w:szCs w:val="24"/>
              </w:rPr>
              <w:t>Repeat next year</w:t>
            </w:r>
          </w:p>
          <w:p w14:paraId="04A5CA0B" w14:textId="5060A65E" w:rsidR="002238AE" w:rsidRPr="005202B9" w:rsidRDefault="4E6BB29F" w:rsidP="19439FAD">
            <w:pPr>
              <w:rPr>
                <w:rFonts w:ascii="Trebuchet MS" w:hAnsi="Trebuchet MS"/>
                <w:i/>
                <w:iCs/>
                <w:sz w:val="24"/>
                <w:szCs w:val="24"/>
              </w:rPr>
            </w:pPr>
            <w:r w:rsidRPr="19439FAD">
              <w:rPr>
                <w:rFonts w:ascii="Trebuchet MS" w:hAnsi="Trebuchet MS"/>
                <w:i/>
                <w:iCs/>
                <w:sz w:val="24"/>
                <w:szCs w:val="24"/>
              </w:rPr>
              <w:t xml:space="preserve">Arrange </w:t>
            </w:r>
            <w:r w:rsidR="41EF8119" w:rsidRPr="19439FAD">
              <w:rPr>
                <w:rFonts w:ascii="Trebuchet MS" w:hAnsi="Trebuchet MS"/>
                <w:i/>
                <w:iCs/>
                <w:sz w:val="24"/>
                <w:szCs w:val="24"/>
              </w:rPr>
              <w:t xml:space="preserve">for year 3 to have choir for Autumn and Spring term, during lunch time. </w:t>
            </w:r>
          </w:p>
          <w:p w14:paraId="2291A36D" w14:textId="25DCAFF7" w:rsidR="002238AE" w:rsidRPr="005202B9" w:rsidRDefault="41EF8119" w:rsidP="19439FAD">
            <w:pPr>
              <w:rPr>
                <w:rFonts w:ascii="Trebuchet MS" w:hAnsi="Trebuchet MS"/>
                <w:i/>
                <w:iCs/>
                <w:sz w:val="24"/>
                <w:szCs w:val="24"/>
              </w:rPr>
            </w:pPr>
            <w:r w:rsidRPr="19439FAD">
              <w:rPr>
                <w:rFonts w:ascii="Trebuchet MS" w:hAnsi="Trebuchet MS"/>
                <w:i/>
                <w:iCs/>
                <w:sz w:val="24"/>
                <w:szCs w:val="24"/>
              </w:rPr>
              <w:t xml:space="preserve">Summer term offer choir for year 2 to prepare for </w:t>
            </w:r>
            <w:proofErr w:type="spellStart"/>
            <w:r w:rsidRPr="19439FAD">
              <w:rPr>
                <w:rFonts w:ascii="Trebuchet MS" w:hAnsi="Trebuchet MS"/>
                <w:i/>
                <w:iCs/>
                <w:sz w:val="24"/>
                <w:szCs w:val="24"/>
              </w:rPr>
              <w:t>ising</w:t>
            </w:r>
            <w:proofErr w:type="spellEnd"/>
            <w:r w:rsidRPr="19439FAD">
              <w:rPr>
                <w:rFonts w:ascii="Trebuchet MS" w:hAnsi="Trebuchet MS"/>
                <w:i/>
                <w:iCs/>
                <w:sz w:val="24"/>
                <w:szCs w:val="24"/>
              </w:rPr>
              <w:t>.</w:t>
            </w:r>
          </w:p>
          <w:p w14:paraId="292A6177" w14:textId="4EE200C2" w:rsidR="002238AE" w:rsidRPr="005202B9" w:rsidRDefault="002238AE" w:rsidP="19439FAD">
            <w:pPr>
              <w:rPr>
                <w:rFonts w:ascii="Trebuchet MS" w:hAnsi="Trebuchet MS"/>
                <w:i/>
                <w:iCs/>
                <w:sz w:val="24"/>
                <w:szCs w:val="24"/>
              </w:rPr>
            </w:pPr>
          </w:p>
          <w:p w14:paraId="2484ECA5" w14:textId="41A06BDB" w:rsidR="002238AE" w:rsidRPr="005202B9" w:rsidRDefault="41EF8119" w:rsidP="19439FAD">
            <w:pPr>
              <w:rPr>
                <w:rFonts w:ascii="Trebuchet MS" w:hAnsi="Trebuchet MS"/>
                <w:i/>
                <w:iCs/>
                <w:sz w:val="24"/>
                <w:szCs w:val="24"/>
              </w:rPr>
            </w:pPr>
            <w:r w:rsidRPr="19439FAD">
              <w:rPr>
                <w:rFonts w:ascii="Trebuchet MS" w:hAnsi="Trebuchet MS"/>
                <w:i/>
                <w:iCs/>
                <w:sz w:val="24"/>
                <w:szCs w:val="24"/>
              </w:rPr>
              <w:t>Plan for some performances throughout the year</w:t>
            </w:r>
          </w:p>
        </w:tc>
        <w:tc>
          <w:tcPr>
            <w:tcW w:w="3487" w:type="dxa"/>
          </w:tcPr>
          <w:p w14:paraId="45E5CABA" w14:textId="42B8DEDE" w:rsidR="002238AE" w:rsidRPr="005202B9" w:rsidRDefault="41EF8119" w:rsidP="19439FAD">
            <w:pPr>
              <w:rPr>
                <w:rFonts w:ascii="Trebuchet MS" w:hAnsi="Trebuchet MS"/>
                <w:i/>
                <w:iCs/>
                <w:sz w:val="24"/>
                <w:szCs w:val="24"/>
              </w:rPr>
            </w:pPr>
            <w:r w:rsidRPr="19439FAD">
              <w:rPr>
                <w:rFonts w:ascii="Trebuchet MS" w:hAnsi="Trebuchet MS"/>
                <w:i/>
                <w:iCs/>
                <w:sz w:val="24"/>
                <w:szCs w:val="24"/>
              </w:rPr>
              <w:t>December 2024</w:t>
            </w:r>
          </w:p>
        </w:tc>
      </w:tr>
      <w:tr w:rsidR="00C63562" w:rsidRPr="00C63562" w14:paraId="7A7D3896" w14:textId="77777777" w:rsidTr="19439FAD">
        <w:tc>
          <w:tcPr>
            <w:tcW w:w="3487" w:type="dxa"/>
            <w:shd w:val="clear" w:color="auto" w:fill="9966FF"/>
          </w:tcPr>
          <w:p w14:paraId="27BE6160" w14:textId="77777777" w:rsidR="002238AE" w:rsidRPr="00C63562" w:rsidRDefault="002B4943" w:rsidP="002238AE">
            <w:pPr>
              <w:pStyle w:val="Default"/>
              <w:rPr>
                <w:rFonts w:ascii="Trebuchet MS" w:hAnsi="Trebuchet MS"/>
                <w:color w:val="auto"/>
              </w:rPr>
            </w:pPr>
            <w:r w:rsidRPr="00C63562">
              <w:rPr>
                <w:rFonts w:ascii="Trebuchet MS" w:hAnsi="Trebuchet MS"/>
                <w:color w:val="auto"/>
              </w:rPr>
              <w:t>We have established a</w:t>
            </w:r>
            <w:r w:rsidR="002238AE" w:rsidRPr="00C63562">
              <w:rPr>
                <w:rFonts w:ascii="Trebuchet MS" w:hAnsi="Trebuchet MS"/>
                <w:color w:val="auto"/>
              </w:rPr>
              <w:t xml:space="preserve"> school ensemble/band/group</w:t>
            </w:r>
            <w:r w:rsidR="00505E5A" w:rsidRPr="00C63562">
              <w:rPr>
                <w:rFonts w:ascii="Trebuchet MS" w:hAnsi="Trebuchet MS"/>
                <w:color w:val="auto"/>
              </w:rPr>
              <w:t xml:space="preserve"> along with planned performances.</w:t>
            </w:r>
            <w:r w:rsidR="00F72AFA">
              <w:rPr>
                <w:rFonts w:ascii="Trebuchet MS" w:hAnsi="Trebuchet MS"/>
                <w:color w:val="auto"/>
              </w:rPr>
              <w:t xml:space="preserve">  </w:t>
            </w:r>
            <w:r w:rsidR="00F72AFA" w:rsidRPr="00F72AFA">
              <w:rPr>
                <w:rFonts w:ascii="Trebuchet MS" w:hAnsi="Trebuchet MS"/>
                <w:color w:val="auto"/>
                <w:szCs w:val="22"/>
              </w:rPr>
              <w:t>We ensure that parents are aware of the opportunities available to students both in school and in the area</w:t>
            </w:r>
            <w:r w:rsidR="00F72AFA">
              <w:rPr>
                <w:rFonts w:ascii="Trebuchet MS" w:hAnsi="Trebuchet MS"/>
                <w:color w:val="auto"/>
                <w:szCs w:val="22"/>
              </w:rPr>
              <w:t>.</w:t>
            </w:r>
            <w:r w:rsidR="002238AE" w:rsidRPr="00F72AFA">
              <w:rPr>
                <w:rFonts w:ascii="Trebuchet MS" w:hAnsi="Trebuchet MS"/>
                <w:color w:val="auto"/>
                <w:sz w:val="28"/>
              </w:rPr>
              <w:t xml:space="preserve"> </w:t>
            </w:r>
          </w:p>
        </w:tc>
        <w:tc>
          <w:tcPr>
            <w:tcW w:w="3487" w:type="dxa"/>
          </w:tcPr>
          <w:p w14:paraId="0E90C531" w14:textId="54E33FBD" w:rsidR="007B3948" w:rsidRPr="005202B9" w:rsidRDefault="1CBD29BC" w:rsidP="19439FAD">
            <w:pPr>
              <w:rPr>
                <w:rFonts w:ascii="Trebuchet MS" w:hAnsi="Trebuchet MS"/>
                <w:i/>
                <w:iCs/>
                <w:sz w:val="24"/>
                <w:szCs w:val="24"/>
              </w:rPr>
            </w:pPr>
            <w:r w:rsidRPr="19439FAD">
              <w:rPr>
                <w:rFonts w:ascii="Trebuchet MS" w:hAnsi="Trebuchet MS"/>
                <w:i/>
                <w:iCs/>
                <w:sz w:val="24"/>
                <w:szCs w:val="24"/>
              </w:rPr>
              <w:t>RMS offered to all pupils and parents are encouraged to take their pupils.</w:t>
            </w:r>
          </w:p>
          <w:p w14:paraId="7F9FB77A" w14:textId="6C482726" w:rsidR="007B3948" w:rsidRPr="005202B9" w:rsidRDefault="007B3948" w:rsidP="19439FAD">
            <w:pPr>
              <w:rPr>
                <w:rFonts w:ascii="Trebuchet MS" w:hAnsi="Trebuchet MS"/>
                <w:i/>
                <w:iCs/>
                <w:sz w:val="24"/>
                <w:szCs w:val="24"/>
              </w:rPr>
            </w:pPr>
          </w:p>
          <w:p w14:paraId="12CC21D5" w14:textId="5C58D99C" w:rsidR="007B3948" w:rsidRPr="005202B9" w:rsidRDefault="1CBD29BC" w:rsidP="19439FAD">
            <w:pPr>
              <w:rPr>
                <w:rFonts w:ascii="Trebuchet MS" w:hAnsi="Trebuchet MS"/>
                <w:i/>
                <w:iCs/>
                <w:sz w:val="24"/>
                <w:szCs w:val="24"/>
              </w:rPr>
            </w:pPr>
            <w:r w:rsidRPr="19439FAD">
              <w:rPr>
                <w:rFonts w:ascii="Trebuchet MS" w:hAnsi="Trebuchet MS"/>
                <w:i/>
                <w:iCs/>
                <w:sz w:val="24"/>
                <w:szCs w:val="24"/>
              </w:rPr>
              <w:t xml:space="preserve">Year 4 and 5 have trumpet club weekly.  </w:t>
            </w:r>
          </w:p>
          <w:p w14:paraId="5587F9CD" w14:textId="3337941D" w:rsidR="007B3948" w:rsidRPr="005202B9" w:rsidRDefault="007B3948" w:rsidP="19439FAD">
            <w:pPr>
              <w:rPr>
                <w:rFonts w:ascii="Trebuchet MS" w:hAnsi="Trebuchet MS"/>
                <w:i/>
                <w:iCs/>
                <w:sz w:val="24"/>
                <w:szCs w:val="24"/>
              </w:rPr>
            </w:pPr>
          </w:p>
          <w:p w14:paraId="0FC42DAC" w14:textId="42E8A0B4" w:rsidR="007B3948" w:rsidRPr="005202B9" w:rsidRDefault="1CBD29BC" w:rsidP="19439FAD">
            <w:pPr>
              <w:rPr>
                <w:rFonts w:ascii="Trebuchet MS" w:hAnsi="Trebuchet MS"/>
                <w:i/>
                <w:iCs/>
                <w:sz w:val="24"/>
                <w:szCs w:val="24"/>
              </w:rPr>
            </w:pPr>
            <w:r w:rsidRPr="19439FAD">
              <w:rPr>
                <w:rFonts w:ascii="Trebuchet MS" w:hAnsi="Trebuchet MS"/>
                <w:i/>
                <w:iCs/>
                <w:sz w:val="24"/>
                <w:szCs w:val="24"/>
              </w:rPr>
              <w:t>Year 4 and 5 perform for parents in celebration assembly</w:t>
            </w:r>
          </w:p>
          <w:p w14:paraId="62B2B8D7" w14:textId="71A67F2A" w:rsidR="007B3948" w:rsidRPr="005202B9" w:rsidRDefault="007B3948" w:rsidP="19439FAD">
            <w:pPr>
              <w:rPr>
                <w:rFonts w:ascii="Trebuchet MS" w:hAnsi="Trebuchet MS"/>
                <w:i/>
                <w:iCs/>
                <w:sz w:val="24"/>
                <w:szCs w:val="24"/>
              </w:rPr>
            </w:pPr>
          </w:p>
          <w:p w14:paraId="28E73F36" w14:textId="29E6DF5F" w:rsidR="007B3948" w:rsidRPr="005202B9" w:rsidRDefault="1CBD29BC" w:rsidP="19439FAD">
            <w:pPr>
              <w:rPr>
                <w:rFonts w:ascii="Trebuchet MS" w:hAnsi="Trebuchet MS"/>
                <w:i/>
                <w:iCs/>
                <w:sz w:val="24"/>
                <w:szCs w:val="24"/>
              </w:rPr>
            </w:pPr>
            <w:r w:rsidRPr="19439FAD">
              <w:rPr>
                <w:rFonts w:ascii="Trebuchet MS" w:hAnsi="Trebuchet MS"/>
                <w:i/>
                <w:iCs/>
                <w:sz w:val="24"/>
                <w:szCs w:val="24"/>
              </w:rPr>
              <w:t>Year 6 all learn ukulele and perform.</w:t>
            </w:r>
          </w:p>
        </w:tc>
        <w:tc>
          <w:tcPr>
            <w:tcW w:w="3487" w:type="dxa"/>
          </w:tcPr>
          <w:p w14:paraId="6FB5D1E0" w14:textId="0482B82F" w:rsidR="002238AE" w:rsidRPr="00D22469" w:rsidRDefault="1CBD29BC" w:rsidP="19439FAD">
            <w:pPr>
              <w:rPr>
                <w:rFonts w:ascii="Trebuchet MS" w:hAnsi="Trebuchet MS"/>
                <w:i/>
                <w:iCs/>
                <w:sz w:val="20"/>
                <w:szCs w:val="20"/>
              </w:rPr>
            </w:pPr>
            <w:r w:rsidRPr="19439FAD">
              <w:rPr>
                <w:rFonts w:ascii="Trebuchet MS" w:hAnsi="Trebuchet MS"/>
                <w:i/>
                <w:iCs/>
                <w:sz w:val="20"/>
                <w:szCs w:val="20"/>
                <w:highlight w:val="cyan"/>
              </w:rPr>
              <w:t>Make list of performances</w:t>
            </w:r>
            <w:r w:rsidRPr="19439FAD">
              <w:rPr>
                <w:rFonts w:ascii="Trebuchet MS" w:hAnsi="Trebuchet MS"/>
                <w:i/>
                <w:iCs/>
                <w:sz w:val="20"/>
                <w:szCs w:val="20"/>
              </w:rPr>
              <w:t xml:space="preserve"> </w:t>
            </w:r>
          </w:p>
          <w:p w14:paraId="58219A07" w14:textId="712DD04A" w:rsidR="002238AE" w:rsidRPr="00D22469" w:rsidRDefault="002238AE" w:rsidP="19439FAD">
            <w:pPr>
              <w:rPr>
                <w:rFonts w:ascii="Trebuchet MS" w:hAnsi="Trebuchet MS"/>
                <w:i/>
                <w:iCs/>
                <w:sz w:val="20"/>
                <w:szCs w:val="20"/>
              </w:rPr>
            </w:pPr>
          </w:p>
          <w:p w14:paraId="03A88D8E" w14:textId="5000BCAD" w:rsidR="002238AE" w:rsidRPr="00D22469" w:rsidRDefault="1CBD29BC" w:rsidP="19439FAD">
            <w:pPr>
              <w:rPr>
                <w:rFonts w:ascii="Trebuchet MS" w:hAnsi="Trebuchet MS"/>
                <w:i/>
                <w:iCs/>
                <w:sz w:val="20"/>
                <w:szCs w:val="20"/>
              </w:rPr>
            </w:pPr>
            <w:r w:rsidRPr="19439FAD">
              <w:rPr>
                <w:rFonts w:ascii="Trebuchet MS" w:hAnsi="Trebuchet MS"/>
                <w:i/>
                <w:iCs/>
                <w:sz w:val="20"/>
                <w:szCs w:val="20"/>
              </w:rPr>
              <w:t xml:space="preserve">Continue to promote pupils going to RMS. </w:t>
            </w:r>
            <w:r w:rsidRPr="19439FAD">
              <w:rPr>
                <w:rFonts w:ascii="Trebuchet MS" w:hAnsi="Trebuchet MS"/>
                <w:i/>
                <w:iCs/>
                <w:sz w:val="20"/>
                <w:szCs w:val="20"/>
                <w:highlight w:val="red"/>
              </w:rPr>
              <w:t>Possibly transport som</w:t>
            </w:r>
            <w:r w:rsidR="4C8D298C" w:rsidRPr="19439FAD">
              <w:rPr>
                <w:rFonts w:ascii="Trebuchet MS" w:hAnsi="Trebuchet MS"/>
                <w:i/>
                <w:iCs/>
                <w:sz w:val="20"/>
                <w:szCs w:val="20"/>
                <w:highlight w:val="red"/>
              </w:rPr>
              <w:t>e pupils to resonate on a Tuesday evening</w:t>
            </w:r>
          </w:p>
        </w:tc>
        <w:tc>
          <w:tcPr>
            <w:tcW w:w="3487" w:type="dxa"/>
          </w:tcPr>
          <w:p w14:paraId="655B37F8" w14:textId="7B613173" w:rsidR="002238AE" w:rsidRPr="00D22469" w:rsidRDefault="1CBD29BC" w:rsidP="19439FAD">
            <w:pPr>
              <w:rPr>
                <w:rFonts w:ascii="Trebuchet MS" w:hAnsi="Trebuchet MS"/>
                <w:i/>
                <w:iCs/>
                <w:sz w:val="20"/>
                <w:szCs w:val="20"/>
              </w:rPr>
            </w:pPr>
            <w:r w:rsidRPr="19439FAD">
              <w:rPr>
                <w:rFonts w:ascii="Trebuchet MS" w:hAnsi="Trebuchet MS"/>
                <w:i/>
                <w:iCs/>
                <w:sz w:val="20"/>
                <w:szCs w:val="20"/>
              </w:rPr>
              <w:t>December 2024</w:t>
            </w:r>
          </w:p>
        </w:tc>
      </w:tr>
      <w:tr w:rsidR="00C63562" w:rsidRPr="00C63562" w14:paraId="59C28974" w14:textId="77777777" w:rsidTr="19439FAD">
        <w:tc>
          <w:tcPr>
            <w:tcW w:w="3487" w:type="dxa"/>
            <w:shd w:val="clear" w:color="auto" w:fill="9966FF"/>
          </w:tcPr>
          <w:p w14:paraId="2B25D807" w14:textId="77777777" w:rsidR="002238AE" w:rsidRPr="00C63562" w:rsidRDefault="002B4943" w:rsidP="002B4943">
            <w:pPr>
              <w:pStyle w:val="Default"/>
              <w:rPr>
                <w:rFonts w:ascii="Trebuchet MS" w:hAnsi="Trebuchet MS"/>
                <w:color w:val="auto"/>
              </w:rPr>
            </w:pPr>
            <w:r w:rsidRPr="00C63562">
              <w:rPr>
                <w:rFonts w:ascii="Trebuchet MS" w:hAnsi="Trebuchet MS"/>
                <w:color w:val="auto"/>
              </w:rPr>
              <w:t>We have arranged a s</w:t>
            </w:r>
            <w:r w:rsidR="002238AE" w:rsidRPr="00C63562">
              <w:rPr>
                <w:rFonts w:ascii="Trebuchet MS" w:hAnsi="Trebuchet MS"/>
                <w:color w:val="auto"/>
              </w:rPr>
              <w:t>pace for rehearsals and individual practice</w:t>
            </w:r>
            <w:r w:rsidR="006D6744" w:rsidRPr="00C63562">
              <w:rPr>
                <w:rFonts w:ascii="Trebuchet MS" w:hAnsi="Trebuchet MS"/>
                <w:color w:val="auto"/>
              </w:rPr>
              <w:t xml:space="preserve"> in school</w:t>
            </w:r>
            <w:r w:rsidR="002238AE" w:rsidRPr="00C63562">
              <w:rPr>
                <w:rFonts w:ascii="Trebuchet MS" w:hAnsi="Trebuchet MS"/>
                <w:color w:val="auto"/>
              </w:rPr>
              <w:t xml:space="preserve">. </w:t>
            </w:r>
          </w:p>
        </w:tc>
        <w:tc>
          <w:tcPr>
            <w:tcW w:w="3487" w:type="dxa"/>
          </w:tcPr>
          <w:p w14:paraId="4B99056E" w14:textId="5EC2E5D1" w:rsidR="002238AE" w:rsidRPr="005202B9" w:rsidRDefault="6A2F6F53" w:rsidP="19439FAD">
            <w:pPr>
              <w:rPr>
                <w:rFonts w:ascii="Trebuchet MS" w:hAnsi="Trebuchet MS"/>
                <w:i/>
                <w:iCs/>
                <w:sz w:val="24"/>
                <w:szCs w:val="24"/>
              </w:rPr>
            </w:pPr>
            <w:r w:rsidRPr="19439FAD">
              <w:rPr>
                <w:rFonts w:ascii="Trebuchet MS" w:hAnsi="Trebuchet MS"/>
                <w:i/>
                <w:iCs/>
                <w:sz w:val="24"/>
                <w:szCs w:val="24"/>
              </w:rPr>
              <w:t>Classrooms are used for clubs, upstairs hall is used for whole class instrumental.</w:t>
            </w:r>
          </w:p>
        </w:tc>
        <w:tc>
          <w:tcPr>
            <w:tcW w:w="3487" w:type="dxa"/>
          </w:tcPr>
          <w:p w14:paraId="3DBDCACC" w14:textId="4BC6C97F" w:rsidR="002238AE" w:rsidRPr="00D22469" w:rsidRDefault="002238AE" w:rsidP="19439FAD">
            <w:pPr>
              <w:rPr>
                <w:rFonts w:ascii="Trebuchet MS" w:hAnsi="Trebuchet MS"/>
                <w:i/>
                <w:iCs/>
                <w:sz w:val="20"/>
                <w:szCs w:val="20"/>
              </w:rPr>
            </w:pPr>
          </w:p>
        </w:tc>
        <w:tc>
          <w:tcPr>
            <w:tcW w:w="3487" w:type="dxa"/>
          </w:tcPr>
          <w:p w14:paraId="3FD486A9" w14:textId="77840C85" w:rsidR="002238AE" w:rsidRPr="00D22469" w:rsidRDefault="002238AE" w:rsidP="19439FAD">
            <w:pPr>
              <w:rPr>
                <w:rFonts w:ascii="Trebuchet MS" w:hAnsi="Trebuchet MS"/>
                <w:i/>
                <w:iCs/>
                <w:sz w:val="20"/>
                <w:szCs w:val="20"/>
              </w:rPr>
            </w:pPr>
          </w:p>
        </w:tc>
      </w:tr>
      <w:tr w:rsidR="00C63562" w:rsidRPr="00C63562" w14:paraId="23DE766A" w14:textId="77777777" w:rsidTr="19439FAD">
        <w:tc>
          <w:tcPr>
            <w:tcW w:w="3487" w:type="dxa"/>
            <w:shd w:val="clear" w:color="auto" w:fill="9966FF"/>
          </w:tcPr>
          <w:p w14:paraId="6DD177B9" w14:textId="77777777" w:rsidR="002238AE" w:rsidRPr="00C63562" w:rsidRDefault="002B4943" w:rsidP="002238AE">
            <w:pPr>
              <w:pStyle w:val="Default"/>
              <w:rPr>
                <w:rFonts w:ascii="Trebuchet MS" w:hAnsi="Trebuchet MS"/>
                <w:color w:val="auto"/>
              </w:rPr>
            </w:pPr>
            <w:r w:rsidRPr="00C63562">
              <w:rPr>
                <w:rFonts w:ascii="Trebuchet MS" w:hAnsi="Trebuchet MS"/>
                <w:color w:val="auto"/>
              </w:rPr>
              <w:t>We have</w:t>
            </w:r>
            <w:r w:rsidR="002238AE" w:rsidRPr="00C63562">
              <w:rPr>
                <w:rFonts w:ascii="Trebuchet MS" w:hAnsi="Trebuchet MS"/>
                <w:color w:val="auto"/>
              </w:rPr>
              <w:t xml:space="preserve"> termly school performance</w:t>
            </w:r>
            <w:r w:rsidRPr="00C63562">
              <w:rPr>
                <w:rFonts w:ascii="Trebuchet MS" w:hAnsi="Trebuchet MS"/>
                <w:color w:val="auto"/>
              </w:rPr>
              <w:t>s</w:t>
            </w:r>
            <w:r w:rsidR="002238AE" w:rsidRPr="00C63562">
              <w:rPr>
                <w:rFonts w:ascii="Trebuchet MS" w:hAnsi="Trebuchet MS"/>
                <w:color w:val="auto"/>
              </w:rPr>
              <w:t xml:space="preserve">. </w:t>
            </w:r>
          </w:p>
        </w:tc>
        <w:tc>
          <w:tcPr>
            <w:tcW w:w="3487" w:type="dxa"/>
          </w:tcPr>
          <w:p w14:paraId="142053B1" w14:textId="6B216DAE" w:rsidR="002238AE" w:rsidRPr="005202B9" w:rsidRDefault="002238AE" w:rsidP="19439FAD">
            <w:pPr>
              <w:rPr>
                <w:rFonts w:ascii="Trebuchet MS" w:hAnsi="Trebuchet MS"/>
                <w:i/>
                <w:iCs/>
                <w:sz w:val="24"/>
                <w:szCs w:val="24"/>
              </w:rPr>
            </w:pPr>
          </w:p>
        </w:tc>
        <w:tc>
          <w:tcPr>
            <w:tcW w:w="3487" w:type="dxa"/>
          </w:tcPr>
          <w:p w14:paraId="6EE74385" w14:textId="5176279C" w:rsidR="002238AE" w:rsidRPr="005202B9" w:rsidRDefault="002238AE" w:rsidP="19439FAD">
            <w:pPr>
              <w:rPr>
                <w:rFonts w:ascii="Trebuchet MS" w:hAnsi="Trebuchet MS"/>
                <w:i/>
                <w:iCs/>
                <w:sz w:val="20"/>
                <w:szCs w:val="20"/>
              </w:rPr>
            </w:pPr>
          </w:p>
        </w:tc>
        <w:tc>
          <w:tcPr>
            <w:tcW w:w="3487" w:type="dxa"/>
          </w:tcPr>
          <w:p w14:paraId="3AD9B23B" w14:textId="5C72CFCC" w:rsidR="002238AE" w:rsidRPr="005202B9" w:rsidRDefault="002238AE" w:rsidP="19439FAD">
            <w:pPr>
              <w:rPr>
                <w:rFonts w:ascii="Trebuchet MS" w:hAnsi="Trebuchet MS"/>
                <w:i/>
                <w:iCs/>
                <w:sz w:val="24"/>
                <w:szCs w:val="24"/>
              </w:rPr>
            </w:pPr>
          </w:p>
        </w:tc>
      </w:tr>
      <w:tr w:rsidR="00C63562" w:rsidRPr="00C63562" w14:paraId="421A247F" w14:textId="77777777" w:rsidTr="19439FAD">
        <w:tc>
          <w:tcPr>
            <w:tcW w:w="3487" w:type="dxa"/>
            <w:shd w:val="clear" w:color="auto" w:fill="9966FF"/>
          </w:tcPr>
          <w:p w14:paraId="377F67F4" w14:textId="77777777" w:rsidR="002238AE" w:rsidRPr="00C63562" w:rsidRDefault="002B4943" w:rsidP="003F146E">
            <w:pPr>
              <w:pStyle w:val="Default"/>
              <w:rPr>
                <w:rFonts w:ascii="Trebuchet MS" w:hAnsi="Trebuchet MS"/>
                <w:color w:val="auto"/>
              </w:rPr>
            </w:pPr>
            <w:r w:rsidRPr="00C63562">
              <w:rPr>
                <w:rFonts w:ascii="Trebuchet MS" w:hAnsi="Trebuchet MS"/>
                <w:color w:val="auto"/>
              </w:rPr>
              <w:t>We have organised opportunities for the children</w:t>
            </w:r>
            <w:r w:rsidR="002238AE" w:rsidRPr="00C63562">
              <w:rPr>
                <w:rFonts w:ascii="Trebuchet MS" w:hAnsi="Trebuchet MS"/>
                <w:color w:val="auto"/>
              </w:rPr>
              <w:t xml:space="preserve"> to enjoy live performance at </w:t>
            </w:r>
            <w:r w:rsidR="002238AE" w:rsidRPr="00C63562">
              <w:rPr>
                <w:rFonts w:ascii="Trebuchet MS" w:hAnsi="Trebuchet MS"/>
                <w:color w:val="auto"/>
              </w:rPr>
              <w:lastRenderedPageBreak/>
              <w:t>least once a year.</w:t>
            </w:r>
            <w:r w:rsidR="003F146E">
              <w:rPr>
                <w:rFonts w:ascii="Trebuchet MS" w:hAnsi="Trebuchet MS"/>
                <w:color w:val="auto"/>
              </w:rPr>
              <w:t xml:space="preserve">  We embrace a variety of musical genres and styles to allow students to access a diverse cultural experience.</w:t>
            </w:r>
          </w:p>
        </w:tc>
        <w:tc>
          <w:tcPr>
            <w:tcW w:w="3487" w:type="dxa"/>
          </w:tcPr>
          <w:p w14:paraId="0AD4D185" w14:textId="6DD86DAC" w:rsidR="002238AE" w:rsidRPr="005202B9" w:rsidRDefault="369A26F8" w:rsidP="19439FAD">
            <w:pPr>
              <w:rPr>
                <w:rFonts w:ascii="Trebuchet MS" w:hAnsi="Trebuchet MS"/>
                <w:i/>
                <w:iCs/>
                <w:sz w:val="24"/>
                <w:szCs w:val="24"/>
              </w:rPr>
            </w:pPr>
            <w:r w:rsidRPr="19439FAD">
              <w:rPr>
                <w:rFonts w:ascii="Trebuchet MS" w:hAnsi="Trebuchet MS"/>
                <w:i/>
                <w:iCs/>
                <w:sz w:val="24"/>
                <w:szCs w:val="24"/>
              </w:rPr>
              <w:lastRenderedPageBreak/>
              <w:t>Year 6 went to theatre to see Wizar</w:t>
            </w:r>
            <w:r w:rsidR="4AEE6EA0" w:rsidRPr="19439FAD">
              <w:rPr>
                <w:rFonts w:ascii="Trebuchet MS" w:hAnsi="Trebuchet MS"/>
                <w:i/>
                <w:iCs/>
                <w:sz w:val="24"/>
                <w:szCs w:val="24"/>
              </w:rPr>
              <w:t>d of Oz</w:t>
            </w:r>
          </w:p>
          <w:p w14:paraId="31ECF7E1" w14:textId="5ECF14AA" w:rsidR="002238AE" w:rsidRPr="005202B9" w:rsidRDefault="4AEE6EA0" w:rsidP="19439FAD">
            <w:pPr>
              <w:rPr>
                <w:rFonts w:ascii="Trebuchet MS" w:hAnsi="Trebuchet MS"/>
                <w:i/>
                <w:iCs/>
                <w:sz w:val="24"/>
                <w:szCs w:val="24"/>
              </w:rPr>
            </w:pPr>
            <w:r w:rsidRPr="19439FAD">
              <w:rPr>
                <w:rFonts w:ascii="Trebuchet MS" w:hAnsi="Trebuchet MS"/>
                <w:i/>
                <w:iCs/>
                <w:sz w:val="24"/>
                <w:szCs w:val="24"/>
              </w:rPr>
              <w:lastRenderedPageBreak/>
              <w:t xml:space="preserve">Year 2 African drumming group </w:t>
            </w:r>
            <w:r w:rsidR="7322DCDD" w:rsidRPr="19439FAD">
              <w:rPr>
                <w:rFonts w:ascii="Trebuchet MS" w:hAnsi="Trebuchet MS"/>
                <w:i/>
                <w:iCs/>
                <w:sz w:val="24"/>
                <w:szCs w:val="24"/>
              </w:rPr>
              <w:t xml:space="preserve">and </w:t>
            </w:r>
            <w:proofErr w:type="spellStart"/>
            <w:r w:rsidR="7322DCDD" w:rsidRPr="19439FAD">
              <w:rPr>
                <w:rFonts w:ascii="Trebuchet MS" w:hAnsi="Trebuchet MS"/>
                <w:i/>
                <w:iCs/>
                <w:sz w:val="24"/>
                <w:szCs w:val="24"/>
              </w:rPr>
              <w:t>ising</w:t>
            </w:r>
            <w:proofErr w:type="spellEnd"/>
          </w:p>
          <w:p w14:paraId="0356BBC3" w14:textId="46464D5A" w:rsidR="002238AE" w:rsidRPr="005202B9" w:rsidRDefault="4AEE6EA0" w:rsidP="19439FAD">
            <w:pPr>
              <w:rPr>
                <w:rFonts w:ascii="Trebuchet MS" w:hAnsi="Trebuchet MS"/>
                <w:i/>
                <w:iCs/>
                <w:sz w:val="24"/>
                <w:szCs w:val="24"/>
              </w:rPr>
            </w:pPr>
            <w:r w:rsidRPr="19439FAD">
              <w:rPr>
                <w:rFonts w:ascii="Trebuchet MS" w:hAnsi="Trebuchet MS"/>
                <w:i/>
                <w:iCs/>
                <w:sz w:val="24"/>
                <w:szCs w:val="24"/>
              </w:rPr>
              <w:t xml:space="preserve">KS2 </w:t>
            </w:r>
            <w:proofErr w:type="spellStart"/>
            <w:r w:rsidRPr="19439FAD">
              <w:rPr>
                <w:rFonts w:ascii="Trebuchet MS" w:hAnsi="Trebuchet MS"/>
                <w:i/>
                <w:iCs/>
                <w:sz w:val="24"/>
                <w:szCs w:val="24"/>
              </w:rPr>
              <w:t>pantomine</w:t>
            </w:r>
            <w:proofErr w:type="spellEnd"/>
          </w:p>
          <w:p w14:paraId="44933B31" w14:textId="6E6C72BE" w:rsidR="002238AE" w:rsidRPr="005202B9" w:rsidRDefault="3EE5C81F" w:rsidP="19439FAD">
            <w:pPr>
              <w:rPr>
                <w:rFonts w:ascii="Trebuchet MS" w:hAnsi="Trebuchet MS"/>
                <w:i/>
                <w:iCs/>
                <w:sz w:val="24"/>
                <w:szCs w:val="24"/>
              </w:rPr>
            </w:pPr>
            <w:r w:rsidRPr="19439FAD">
              <w:rPr>
                <w:rFonts w:ascii="Trebuchet MS" w:hAnsi="Trebuchet MS"/>
                <w:i/>
                <w:iCs/>
                <w:sz w:val="24"/>
                <w:szCs w:val="24"/>
              </w:rPr>
              <w:t xml:space="preserve">Whole school (EYFS – </w:t>
            </w:r>
            <w:proofErr w:type="spellStart"/>
            <w:r w:rsidRPr="19439FAD">
              <w:rPr>
                <w:rFonts w:ascii="Trebuchet MS" w:hAnsi="Trebuchet MS"/>
                <w:i/>
                <w:iCs/>
                <w:sz w:val="24"/>
                <w:szCs w:val="24"/>
              </w:rPr>
              <w:t>yera</w:t>
            </w:r>
            <w:proofErr w:type="spellEnd"/>
            <w:r w:rsidRPr="19439FAD">
              <w:rPr>
                <w:rFonts w:ascii="Trebuchet MS" w:hAnsi="Trebuchet MS"/>
                <w:i/>
                <w:iCs/>
                <w:sz w:val="24"/>
                <w:szCs w:val="24"/>
              </w:rPr>
              <w:t xml:space="preserve"> 6) </w:t>
            </w:r>
            <w:proofErr w:type="spellStart"/>
            <w:r w:rsidRPr="19439FAD">
              <w:rPr>
                <w:rFonts w:ascii="Trebuchet MS" w:hAnsi="Trebuchet MS"/>
                <w:i/>
                <w:iCs/>
                <w:sz w:val="24"/>
                <w:szCs w:val="24"/>
              </w:rPr>
              <w:t>chinese</w:t>
            </w:r>
            <w:proofErr w:type="spellEnd"/>
            <w:r w:rsidRPr="19439FAD">
              <w:rPr>
                <w:rFonts w:ascii="Trebuchet MS" w:hAnsi="Trebuchet MS"/>
                <w:i/>
                <w:iCs/>
                <w:sz w:val="24"/>
                <w:szCs w:val="24"/>
              </w:rPr>
              <w:t xml:space="preserve"> new year performance</w:t>
            </w:r>
          </w:p>
          <w:p w14:paraId="60A31EA3" w14:textId="2B70785C" w:rsidR="002238AE" w:rsidRPr="005202B9" w:rsidRDefault="3EE5C81F" w:rsidP="19439FAD">
            <w:pPr>
              <w:rPr>
                <w:rFonts w:ascii="Trebuchet MS" w:hAnsi="Trebuchet MS"/>
                <w:i/>
                <w:iCs/>
                <w:sz w:val="24"/>
                <w:szCs w:val="24"/>
              </w:rPr>
            </w:pPr>
            <w:r w:rsidRPr="19439FAD">
              <w:rPr>
                <w:rFonts w:ascii="Trebuchet MS" w:hAnsi="Trebuchet MS"/>
                <w:i/>
                <w:iCs/>
                <w:sz w:val="24"/>
                <w:szCs w:val="24"/>
              </w:rPr>
              <w:t>Diwali dance whole school.</w:t>
            </w:r>
          </w:p>
          <w:p w14:paraId="3DB29D35" w14:textId="5215AC77" w:rsidR="002238AE" w:rsidRPr="005202B9" w:rsidRDefault="002238AE" w:rsidP="19439FAD">
            <w:pPr>
              <w:rPr>
                <w:rFonts w:ascii="Trebuchet MS" w:hAnsi="Trebuchet MS"/>
                <w:i/>
                <w:iCs/>
                <w:sz w:val="24"/>
                <w:szCs w:val="24"/>
              </w:rPr>
            </w:pPr>
          </w:p>
          <w:p w14:paraId="2FFFC7AE" w14:textId="683BE33C" w:rsidR="002238AE" w:rsidRPr="005202B9" w:rsidRDefault="002238AE" w:rsidP="19439FAD">
            <w:pPr>
              <w:rPr>
                <w:rFonts w:ascii="Trebuchet MS" w:hAnsi="Trebuchet MS"/>
                <w:i/>
                <w:iCs/>
                <w:sz w:val="24"/>
                <w:szCs w:val="24"/>
              </w:rPr>
            </w:pPr>
          </w:p>
        </w:tc>
        <w:tc>
          <w:tcPr>
            <w:tcW w:w="3487" w:type="dxa"/>
          </w:tcPr>
          <w:p w14:paraId="483C3F91" w14:textId="2ECD1FC2" w:rsidR="002238AE" w:rsidRPr="00D37773" w:rsidRDefault="4AEE6EA0" w:rsidP="19439FAD">
            <w:pPr>
              <w:rPr>
                <w:rFonts w:ascii="Trebuchet MS" w:hAnsi="Trebuchet MS"/>
                <w:i/>
                <w:iCs/>
                <w:sz w:val="20"/>
                <w:szCs w:val="20"/>
              </w:rPr>
            </w:pPr>
            <w:r w:rsidRPr="19439FAD">
              <w:rPr>
                <w:rFonts w:ascii="Trebuchet MS" w:hAnsi="Trebuchet MS"/>
                <w:i/>
                <w:iCs/>
                <w:sz w:val="20"/>
                <w:szCs w:val="20"/>
              </w:rPr>
              <w:lastRenderedPageBreak/>
              <w:t xml:space="preserve">Create list of </w:t>
            </w:r>
            <w:r w:rsidR="3C56C60F" w:rsidRPr="19439FAD">
              <w:rPr>
                <w:rFonts w:ascii="Trebuchet MS" w:hAnsi="Trebuchet MS"/>
                <w:i/>
                <w:iCs/>
                <w:sz w:val="20"/>
                <w:szCs w:val="20"/>
              </w:rPr>
              <w:t>opportunities.</w:t>
            </w:r>
            <w:r w:rsidR="007B07E5">
              <w:rPr>
                <w:rFonts w:ascii="Trebuchet MS" w:hAnsi="Trebuchet MS"/>
                <w:i/>
                <w:iCs/>
                <w:sz w:val="20"/>
                <w:szCs w:val="20"/>
              </w:rPr>
              <w:t xml:space="preserve"> – </w:t>
            </w:r>
            <w:r w:rsidR="007B07E5" w:rsidRPr="007B07E5">
              <w:rPr>
                <w:rFonts w:ascii="Trebuchet MS" w:hAnsi="Trebuchet MS"/>
                <w:i/>
                <w:iCs/>
                <w:color w:val="FF0000"/>
                <w:sz w:val="20"/>
                <w:szCs w:val="20"/>
              </w:rPr>
              <w:t>resend list</w:t>
            </w:r>
          </w:p>
          <w:p w14:paraId="7F9572FA" w14:textId="0B39C5C7" w:rsidR="002238AE" w:rsidRPr="00D37773" w:rsidRDefault="002238AE" w:rsidP="19439FAD">
            <w:pPr>
              <w:rPr>
                <w:rFonts w:ascii="Trebuchet MS" w:hAnsi="Trebuchet MS"/>
                <w:i/>
                <w:iCs/>
                <w:sz w:val="20"/>
                <w:szCs w:val="20"/>
              </w:rPr>
            </w:pPr>
          </w:p>
          <w:p w14:paraId="2B690D3B" w14:textId="7E21A294" w:rsidR="002238AE" w:rsidRPr="00D37773" w:rsidRDefault="3C56C60F" w:rsidP="19439FAD">
            <w:pPr>
              <w:rPr>
                <w:rFonts w:ascii="Trebuchet MS" w:hAnsi="Trebuchet MS"/>
                <w:i/>
                <w:iCs/>
                <w:sz w:val="20"/>
                <w:szCs w:val="20"/>
              </w:rPr>
            </w:pPr>
            <w:r w:rsidRPr="19439FAD">
              <w:rPr>
                <w:rFonts w:ascii="Trebuchet MS" w:hAnsi="Trebuchet MS"/>
                <w:i/>
                <w:iCs/>
                <w:sz w:val="20"/>
                <w:szCs w:val="20"/>
              </w:rPr>
              <w:lastRenderedPageBreak/>
              <w:t>Create more opportunity for pupils to perform for other pupils</w:t>
            </w:r>
          </w:p>
        </w:tc>
        <w:tc>
          <w:tcPr>
            <w:tcW w:w="3487" w:type="dxa"/>
          </w:tcPr>
          <w:p w14:paraId="019C765C" w14:textId="3FEF8817" w:rsidR="002238AE" w:rsidRPr="00D37773" w:rsidRDefault="002238AE" w:rsidP="19439FAD">
            <w:pPr>
              <w:rPr>
                <w:rFonts w:ascii="Trebuchet MS" w:hAnsi="Trebuchet MS"/>
                <w:i/>
                <w:iCs/>
                <w:sz w:val="20"/>
                <w:szCs w:val="20"/>
              </w:rPr>
            </w:pPr>
          </w:p>
        </w:tc>
      </w:tr>
    </w:tbl>
    <w:p w14:paraId="1299C43A" w14:textId="77777777" w:rsidR="000E4D37" w:rsidRDefault="000E4D37"/>
    <w:p w14:paraId="4DDBEF00" w14:textId="77777777" w:rsidR="0080550D" w:rsidRPr="00C63562" w:rsidRDefault="0080550D">
      <w:r w:rsidRPr="00C63562">
        <w:br w:type="page"/>
      </w:r>
    </w:p>
    <w:p w14:paraId="2946DB82" w14:textId="77777777" w:rsidR="00136FDB" w:rsidRDefault="00136FDB" w:rsidP="00C63562">
      <w:pPr>
        <w:rPr>
          <w:rFonts w:ascii="Trebuchet MS" w:hAnsi="Trebuchet MS"/>
          <w:b/>
          <w:sz w:val="32"/>
          <w:u w:val="single"/>
        </w:rPr>
      </w:pPr>
    </w:p>
    <w:p w14:paraId="5997CC1D" w14:textId="77777777" w:rsidR="000E4D37" w:rsidRPr="000E4D37" w:rsidRDefault="00136FDB" w:rsidP="009D674D">
      <w:pPr>
        <w:numPr>
          <w:ilvl w:val="0"/>
          <w:numId w:val="5"/>
        </w:numPr>
        <w:shd w:val="clear" w:color="auto" w:fill="FFFFFF"/>
        <w:spacing w:before="100" w:beforeAutospacing="1" w:after="100" w:afterAutospacing="1" w:line="240" w:lineRule="auto"/>
        <w:rPr>
          <w:rFonts w:ascii="Segoe UI" w:eastAsia="Times New Roman" w:hAnsi="Segoe UI" w:cs="Segoe UI"/>
          <w:color w:val="242424"/>
          <w:sz w:val="23"/>
          <w:szCs w:val="23"/>
          <w:lang w:eastAsia="en-GB"/>
        </w:rPr>
      </w:pPr>
      <w:r w:rsidRPr="000E4D37">
        <w:rPr>
          <w:rFonts w:ascii="Trebuchet MS" w:hAnsi="Trebuchet MS"/>
          <w:b/>
          <w:sz w:val="32"/>
          <w:u w:val="single"/>
        </w:rPr>
        <w:br w:type="page"/>
      </w:r>
    </w:p>
    <w:p w14:paraId="110FFD37" w14:textId="77777777" w:rsidR="00136FDB" w:rsidRDefault="00136FDB">
      <w:pPr>
        <w:rPr>
          <w:rFonts w:ascii="Trebuchet MS" w:hAnsi="Trebuchet MS"/>
          <w:b/>
          <w:sz w:val="32"/>
          <w:u w:val="single"/>
        </w:rPr>
      </w:pPr>
    </w:p>
    <w:p w14:paraId="54CD245A" w14:textId="77777777" w:rsidR="00C63562" w:rsidRPr="00C63562" w:rsidRDefault="00C63562" w:rsidP="00C63562">
      <w:pPr>
        <w:rPr>
          <w:rFonts w:ascii="Trebuchet MS" w:hAnsi="Trebuchet MS"/>
          <w:b/>
          <w:sz w:val="28"/>
          <w:u w:val="single"/>
        </w:rPr>
      </w:pPr>
    </w:p>
    <w:p w14:paraId="1231BE67" w14:textId="6B17A66E" w:rsidR="00C63562" w:rsidRDefault="000C125A" w:rsidP="000C125A">
      <w:pPr>
        <w:jc w:val="right"/>
      </w:pPr>
      <w:r w:rsidRPr="0081766F">
        <w:rPr>
          <w:rFonts w:ascii="Arial" w:hAnsi="Arial" w:cs="Arial"/>
          <w:i/>
          <w:sz w:val="24"/>
          <w:szCs w:val="24"/>
        </w:rPr>
        <w:t>Authors: Grainne Naylor, Vicki Hambleton, Mark Jones and Jonathan Dickson</w:t>
      </w:r>
    </w:p>
    <w:sectPr w:rsidR="00C63562" w:rsidSect="00332DAD">
      <w:pgSz w:w="16838" w:h="11906" w:orient="landscape"/>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1042"/>
    <w:multiLevelType w:val="hybridMultilevel"/>
    <w:tmpl w:val="C626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D0696"/>
    <w:multiLevelType w:val="multilevel"/>
    <w:tmpl w:val="D74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2E8744C"/>
    <w:multiLevelType w:val="hybridMultilevel"/>
    <w:tmpl w:val="B4C0D78E"/>
    <w:lvl w:ilvl="0" w:tplc="1924D84C">
      <w:start w:val="1"/>
      <w:numFmt w:val="bullet"/>
      <w:lvlText w:val=" "/>
      <w:lvlJc w:val="left"/>
      <w:pPr>
        <w:tabs>
          <w:tab w:val="num" w:pos="720"/>
        </w:tabs>
        <w:ind w:left="720" w:hanging="360"/>
      </w:pPr>
      <w:rPr>
        <w:rFonts w:ascii="Tw Cen MT" w:hAnsi="Tw Cen MT" w:hint="default"/>
      </w:rPr>
    </w:lvl>
    <w:lvl w:ilvl="1" w:tplc="60088B5E" w:tentative="1">
      <w:start w:val="1"/>
      <w:numFmt w:val="bullet"/>
      <w:lvlText w:val=" "/>
      <w:lvlJc w:val="left"/>
      <w:pPr>
        <w:tabs>
          <w:tab w:val="num" w:pos="1440"/>
        </w:tabs>
        <w:ind w:left="1440" w:hanging="360"/>
      </w:pPr>
      <w:rPr>
        <w:rFonts w:ascii="Tw Cen MT" w:hAnsi="Tw Cen MT" w:hint="default"/>
      </w:rPr>
    </w:lvl>
    <w:lvl w:ilvl="2" w:tplc="FC8ADB9E" w:tentative="1">
      <w:start w:val="1"/>
      <w:numFmt w:val="bullet"/>
      <w:lvlText w:val=" "/>
      <w:lvlJc w:val="left"/>
      <w:pPr>
        <w:tabs>
          <w:tab w:val="num" w:pos="2160"/>
        </w:tabs>
        <w:ind w:left="2160" w:hanging="360"/>
      </w:pPr>
      <w:rPr>
        <w:rFonts w:ascii="Tw Cen MT" w:hAnsi="Tw Cen MT" w:hint="default"/>
      </w:rPr>
    </w:lvl>
    <w:lvl w:ilvl="3" w:tplc="C0923AF8" w:tentative="1">
      <w:start w:val="1"/>
      <w:numFmt w:val="bullet"/>
      <w:lvlText w:val=" "/>
      <w:lvlJc w:val="left"/>
      <w:pPr>
        <w:tabs>
          <w:tab w:val="num" w:pos="2880"/>
        </w:tabs>
        <w:ind w:left="2880" w:hanging="360"/>
      </w:pPr>
      <w:rPr>
        <w:rFonts w:ascii="Tw Cen MT" w:hAnsi="Tw Cen MT" w:hint="default"/>
      </w:rPr>
    </w:lvl>
    <w:lvl w:ilvl="4" w:tplc="85160678" w:tentative="1">
      <w:start w:val="1"/>
      <w:numFmt w:val="bullet"/>
      <w:lvlText w:val=" "/>
      <w:lvlJc w:val="left"/>
      <w:pPr>
        <w:tabs>
          <w:tab w:val="num" w:pos="3600"/>
        </w:tabs>
        <w:ind w:left="3600" w:hanging="360"/>
      </w:pPr>
      <w:rPr>
        <w:rFonts w:ascii="Tw Cen MT" w:hAnsi="Tw Cen MT" w:hint="default"/>
      </w:rPr>
    </w:lvl>
    <w:lvl w:ilvl="5" w:tplc="A2DA04B4" w:tentative="1">
      <w:start w:val="1"/>
      <w:numFmt w:val="bullet"/>
      <w:lvlText w:val=" "/>
      <w:lvlJc w:val="left"/>
      <w:pPr>
        <w:tabs>
          <w:tab w:val="num" w:pos="4320"/>
        </w:tabs>
        <w:ind w:left="4320" w:hanging="360"/>
      </w:pPr>
      <w:rPr>
        <w:rFonts w:ascii="Tw Cen MT" w:hAnsi="Tw Cen MT" w:hint="default"/>
      </w:rPr>
    </w:lvl>
    <w:lvl w:ilvl="6" w:tplc="EAE4CDE8" w:tentative="1">
      <w:start w:val="1"/>
      <w:numFmt w:val="bullet"/>
      <w:lvlText w:val=" "/>
      <w:lvlJc w:val="left"/>
      <w:pPr>
        <w:tabs>
          <w:tab w:val="num" w:pos="5040"/>
        </w:tabs>
        <w:ind w:left="5040" w:hanging="360"/>
      </w:pPr>
      <w:rPr>
        <w:rFonts w:ascii="Tw Cen MT" w:hAnsi="Tw Cen MT" w:hint="default"/>
      </w:rPr>
    </w:lvl>
    <w:lvl w:ilvl="7" w:tplc="D9CE345C" w:tentative="1">
      <w:start w:val="1"/>
      <w:numFmt w:val="bullet"/>
      <w:lvlText w:val=" "/>
      <w:lvlJc w:val="left"/>
      <w:pPr>
        <w:tabs>
          <w:tab w:val="num" w:pos="5760"/>
        </w:tabs>
        <w:ind w:left="5760" w:hanging="360"/>
      </w:pPr>
      <w:rPr>
        <w:rFonts w:ascii="Tw Cen MT" w:hAnsi="Tw Cen MT" w:hint="default"/>
      </w:rPr>
    </w:lvl>
    <w:lvl w:ilvl="8" w:tplc="0172F3F2" w:tentative="1">
      <w:start w:val="1"/>
      <w:numFmt w:val="bullet"/>
      <w:lvlText w:val=" "/>
      <w:lvlJc w:val="left"/>
      <w:pPr>
        <w:tabs>
          <w:tab w:val="num" w:pos="6480"/>
        </w:tabs>
        <w:ind w:left="6480" w:hanging="360"/>
      </w:pPr>
      <w:rPr>
        <w:rFonts w:ascii="Tw Cen MT" w:hAnsi="Tw Cen MT" w:hint="default"/>
      </w:rPr>
    </w:lvl>
  </w:abstractNum>
  <w:abstractNum w:abstractNumId="4" w15:restartNumberingAfterBreak="0">
    <w:nsid w:val="50A06167"/>
    <w:multiLevelType w:val="hybridMultilevel"/>
    <w:tmpl w:val="D4D4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61264"/>
    <w:multiLevelType w:val="hybridMultilevel"/>
    <w:tmpl w:val="5B96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6B397D"/>
    <w:multiLevelType w:val="hybridMultilevel"/>
    <w:tmpl w:val="482A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4075A"/>
    <w:multiLevelType w:val="hybridMultilevel"/>
    <w:tmpl w:val="56E6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AE"/>
    <w:rsid w:val="00057083"/>
    <w:rsid w:val="000875B3"/>
    <w:rsid w:val="000C125A"/>
    <w:rsid w:val="000E4D37"/>
    <w:rsid w:val="000E7A5C"/>
    <w:rsid w:val="00126DC9"/>
    <w:rsid w:val="00136FDB"/>
    <w:rsid w:val="0014E2F9"/>
    <w:rsid w:val="001539DA"/>
    <w:rsid w:val="00167923"/>
    <w:rsid w:val="00176274"/>
    <w:rsid w:val="002238AE"/>
    <w:rsid w:val="00225906"/>
    <w:rsid w:val="00292BC8"/>
    <w:rsid w:val="00296FC9"/>
    <w:rsid w:val="002A691A"/>
    <w:rsid w:val="002B4943"/>
    <w:rsid w:val="002B5CE1"/>
    <w:rsid w:val="002DA37C"/>
    <w:rsid w:val="002F161A"/>
    <w:rsid w:val="002F1B07"/>
    <w:rsid w:val="003059B8"/>
    <w:rsid w:val="0031063E"/>
    <w:rsid w:val="003274F7"/>
    <w:rsid w:val="00332DAD"/>
    <w:rsid w:val="00346826"/>
    <w:rsid w:val="003C661A"/>
    <w:rsid w:val="003E238A"/>
    <w:rsid w:val="003F146E"/>
    <w:rsid w:val="00407C7A"/>
    <w:rsid w:val="00474791"/>
    <w:rsid w:val="00505E5A"/>
    <w:rsid w:val="0051724C"/>
    <w:rsid w:val="005202B9"/>
    <w:rsid w:val="00526AF5"/>
    <w:rsid w:val="00543719"/>
    <w:rsid w:val="0056150A"/>
    <w:rsid w:val="005763D3"/>
    <w:rsid w:val="00592954"/>
    <w:rsid w:val="0061182D"/>
    <w:rsid w:val="006127F1"/>
    <w:rsid w:val="00666949"/>
    <w:rsid w:val="006D6744"/>
    <w:rsid w:val="006F7E12"/>
    <w:rsid w:val="007242CC"/>
    <w:rsid w:val="00772111"/>
    <w:rsid w:val="00793F9E"/>
    <w:rsid w:val="007A3168"/>
    <w:rsid w:val="007A597E"/>
    <w:rsid w:val="007B07E5"/>
    <w:rsid w:val="007B3948"/>
    <w:rsid w:val="007F1C01"/>
    <w:rsid w:val="007F4559"/>
    <w:rsid w:val="0080550D"/>
    <w:rsid w:val="00833979"/>
    <w:rsid w:val="008942B9"/>
    <w:rsid w:val="008A4EF4"/>
    <w:rsid w:val="008B6492"/>
    <w:rsid w:val="008D7FD0"/>
    <w:rsid w:val="008F42A9"/>
    <w:rsid w:val="00974F1E"/>
    <w:rsid w:val="00984440"/>
    <w:rsid w:val="00995CFB"/>
    <w:rsid w:val="009B7F87"/>
    <w:rsid w:val="009C7313"/>
    <w:rsid w:val="00A102D2"/>
    <w:rsid w:val="00A96404"/>
    <w:rsid w:val="00AD7FC1"/>
    <w:rsid w:val="00AE2E61"/>
    <w:rsid w:val="00AE61A7"/>
    <w:rsid w:val="00B1089A"/>
    <w:rsid w:val="00B13C79"/>
    <w:rsid w:val="00B45626"/>
    <w:rsid w:val="00B61AB1"/>
    <w:rsid w:val="00B62CE7"/>
    <w:rsid w:val="00B816B0"/>
    <w:rsid w:val="00B91A78"/>
    <w:rsid w:val="00B943AB"/>
    <w:rsid w:val="00BD3EFC"/>
    <w:rsid w:val="00C21E33"/>
    <w:rsid w:val="00C44E12"/>
    <w:rsid w:val="00C63562"/>
    <w:rsid w:val="00CBE09F"/>
    <w:rsid w:val="00D17AD2"/>
    <w:rsid w:val="00D22469"/>
    <w:rsid w:val="00D37773"/>
    <w:rsid w:val="00D38B8A"/>
    <w:rsid w:val="00D74E73"/>
    <w:rsid w:val="00DA61F0"/>
    <w:rsid w:val="00E56304"/>
    <w:rsid w:val="00E922EA"/>
    <w:rsid w:val="00EA0BBF"/>
    <w:rsid w:val="00F432CE"/>
    <w:rsid w:val="00F72AFA"/>
    <w:rsid w:val="00F779F0"/>
    <w:rsid w:val="00FA09FC"/>
    <w:rsid w:val="00FC4301"/>
    <w:rsid w:val="01514ED8"/>
    <w:rsid w:val="025027E8"/>
    <w:rsid w:val="033AEA13"/>
    <w:rsid w:val="033F342C"/>
    <w:rsid w:val="035AABFE"/>
    <w:rsid w:val="04B61B49"/>
    <w:rsid w:val="04E903A2"/>
    <w:rsid w:val="053A62BB"/>
    <w:rsid w:val="05C11C96"/>
    <w:rsid w:val="06FF8384"/>
    <w:rsid w:val="0702422B"/>
    <w:rsid w:val="07EA2ACE"/>
    <w:rsid w:val="09DCAAFD"/>
    <w:rsid w:val="0A1C203E"/>
    <w:rsid w:val="0B695187"/>
    <w:rsid w:val="0BDE23C4"/>
    <w:rsid w:val="0CF64A1E"/>
    <w:rsid w:val="0CF9D6C8"/>
    <w:rsid w:val="0D363B80"/>
    <w:rsid w:val="0E275291"/>
    <w:rsid w:val="0E2F7BDF"/>
    <w:rsid w:val="0F2A2137"/>
    <w:rsid w:val="1026FA44"/>
    <w:rsid w:val="10F95F3B"/>
    <w:rsid w:val="11808B59"/>
    <w:rsid w:val="1239D994"/>
    <w:rsid w:val="123B7E57"/>
    <w:rsid w:val="132A1D93"/>
    <w:rsid w:val="137C85B1"/>
    <w:rsid w:val="13952146"/>
    <w:rsid w:val="13CE0288"/>
    <w:rsid w:val="144E01D8"/>
    <w:rsid w:val="154601CC"/>
    <w:rsid w:val="159834DF"/>
    <w:rsid w:val="15999BEF"/>
    <w:rsid w:val="166109AC"/>
    <w:rsid w:val="18228BE0"/>
    <w:rsid w:val="187A64C0"/>
    <w:rsid w:val="1890ECCE"/>
    <w:rsid w:val="19439FAD"/>
    <w:rsid w:val="1A51F2E1"/>
    <w:rsid w:val="1AA90F1D"/>
    <w:rsid w:val="1AE02B5B"/>
    <w:rsid w:val="1B982B7F"/>
    <w:rsid w:val="1C91AEBA"/>
    <w:rsid w:val="1CBD29BC"/>
    <w:rsid w:val="1D0C6846"/>
    <w:rsid w:val="1D49A5D3"/>
    <w:rsid w:val="1D4B5ED1"/>
    <w:rsid w:val="1D915453"/>
    <w:rsid w:val="1EE8E858"/>
    <w:rsid w:val="1EECDE52"/>
    <w:rsid w:val="1F5EF1E1"/>
    <w:rsid w:val="1F664AF8"/>
    <w:rsid w:val="204AE7E3"/>
    <w:rsid w:val="2062EBAD"/>
    <w:rsid w:val="20BA23FF"/>
    <w:rsid w:val="21C62335"/>
    <w:rsid w:val="21D16F3D"/>
    <w:rsid w:val="22BCB91A"/>
    <w:rsid w:val="22D3C851"/>
    <w:rsid w:val="23505D3B"/>
    <w:rsid w:val="23E89C4F"/>
    <w:rsid w:val="23F1E2DD"/>
    <w:rsid w:val="245D7303"/>
    <w:rsid w:val="25F15780"/>
    <w:rsid w:val="260F3963"/>
    <w:rsid w:val="264B6FB5"/>
    <w:rsid w:val="2658645A"/>
    <w:rsid w:val="266F16D4"/>
    <w:rsid w:val="26952DF0"/>
    <w:rsid w:val="27343226"/>
    <w:rsid w:val="27B8C371"/>
    <w:rsid w:val="29081C48"/>
    <w:rsid w:val="295E6C7F"/>
    <w:rsid w:val="2A64BB58"/>
    <w:rsid w:val="2C224CC4"/>
    <w:rsid w:val="2CE17C37"/>
    <w:rsid w:val="2D154FF6"/>
    <w:rsid w:val="2D57408B"/>
    <w:rsid w:val="2E9E893A"/>
    <w:rsid w:val="2EF5F3D6"/>
    <w:rsid w:val="2FBB071D"/>
    <w:rsid w:val="300B2ACA"/>
    <w:rsid w:val="311FF609"/>
    <w:rsid w:val="3161B0FC"/>
    <w:rsid w:val="32761E61"/>
    <w:rsid w:val="32A134FF"/>
    <w:rsid w:val="33BE8886"/>
    <w:rsid w:val="340CCDD0"/>
    <w:rsid w:val="35ABA407"/>
    <w:rsid w:val="35DF467E"/>
    <w:rsid w:val="35F88189"/>
    <w:rsid w:val="369A26F8"/>
    <w:rsid w:val="36CEBC15"/>
    <w:rsid w:val="3781DFA4"/>
    <w:rsid w:val="38FC0D22"/>
    <w:rsid w:val="396935FD"/>
    <w:rsid w:val="3A1098F0"/>
    <w:rsid w:val="3A504F07"/>
    <w:rsid w:val="3A81460B"/>
    <w:rsid w:val="3AE44E8E"/>
    <w:rsid w:val="3C56C60F"/>
    <w:rsid w:val="3C5DF161"/>
    <w:rsid w:val="3C9E99C8"/>
    <w:rsid w:val="3CDDF188"/>
    <w:rsid w:val="3D8E979B"/>
    <w:rsid w:val="3DD18FCA"/>
    <w:rsid w:val="3E869B9A"/>
    <w:rsid w:val="3EE5C81F"/>
    <w:rsid w:val="3F324E6C"/>
    <w:rsid w:val="3F9EA863"/>
    <w:rsid w:val="3FF65BAD"/>
    <w:rsid w:val="40A390D9"/>
    <w:rsid w:val="41DA43F3"/>
    <w:rsid w:val="41EF8119"/>
    <w:rsid w:val="44B8169C"/>
    <w:rsid w:val="45689E67"/>
    <w:rsid w:val="46BC85C5"/>
    <w:rsid w:val="46ECC26E"/>
    <w:rsid w:val="4773D47E"/>
    <w:rsid w:val="481CA552"/>
    <w:rsid w:val="48668ED5"/>
    <w:rsid w:val="48AB70F5"/>
    <w:rsid w:val="48B36A1B"/>
    <w:rsid w:val="48FC617A"/>
    <w:rsid w:val="493F59E7"/>
    <w:rsid w:val="49AB2FFC"/>
    <w:rsid w:val="49D1AC87"/>
    <w:rsid w:val="4A3ADECD"/>
    <w:rsid w:val="4AEE6EA0"/>
    <w:rsid w:val="4AF61D20"/>
    <w:rsid w:val="4C68CC4F"/>
    <w:rsid w:val="4C8D298C"/>
    <w:rsid w:val="4CF39B84"/>
    <w:rsid w:val="4D0FFFAF"/>
    <w:rsid w:val="4DFF865E"/>
    <w:rsid w:val="4E6BB29F"/>
    <w:rsid w:val="4F2A5589"/>
    <w:rsid w:val="4F7D408D"/>
    <w:rsid w:val="4FB2C015"/>
    <w:rsid w:val="508F9171"/>
    <w:rsid w:val="50EA2200"/>
    <w:rsid w:val="515E4D9A"/>
    <w:rsid w:val="517FCF83"/>
    <w:rsid w:val="51A41EF1"/>
    <w:rsid w:val="52A11ED1"/>
    <w:rsid w:val="52AC042E"/>
    <w:rsid w:val="537F8890"/>
    <w:rsid w:val="53B1732A"/>
    <w:rsid w:val="56C4AF69"/>
    <w:rsid w:val="56EBD82F"/>
    <w:rsid w:val="56F883CF"/>
    <w:rsid w:val="574E9778"/>
    <w:rsid w:val="5781E2A5"/>
    <w:rsid w:val="57BA178C"/>
    <w:rsid w:val="58205F53"/>
    <w:rsid w:val="5A3BA00E"/>
    <w:rsid w:val="5A452C2B"/>
    <w:rsid w:val="5AA2C85B"/>
    <w:rsid w:val="5B96208D"/>
    <w:rsid w:val="5C136CA4"/>
    <w:rsid w:val="5C25C27F"/>
    <w:rsid w:val="5C69884C"/>
    <w:rsid w:val="5CA928D1"/>
    <w:rsid w:val="5CD84BB2"/>
    <w:rsid w:val="5D43AF53"/>
    <w:rsid w:val="5DEDF233"/>
    <w:rsid w:val="5E59FAFD"/>
    <w:rsid w:val="5E6A90A8"/>
    <w:rsid w:val="5FA9756C"/>
    <w:rsid w:val="5FBB9196"/>
    <w:rsid w:val="6023C2AD"/>
    <w:rsid w:val="6087203F"/>
    <w:rsid w:val="6090C68D"/>
    <w:rsid w:val="6093B45D"/>
    <w:rsid w:val="612F2E26"/>
    <w:rsid w:val="61490A7A"/>
    <w:rsid w:val="62215EBE"/>
    <w:rsid w:val="62FA458A"/>
    <w:rsid w:val="634DB71E"/>
    <w:rsid w:val="63AC8DD8"/>
    <w:rsid w:val="64B17AC5"/>
    <w:rsid w:val="65886E9F"/>
    <w:rsid w:val="6601757D"/>
    <w:rsid w:val="67539080"/>
    <w:rsid w:val="68F75C82"/>
    <w:rsid w:val="695770D0"/>
    <w:rsid w:val="698494FA"/>
    <w:rsid w:val="6994927F"/>
    <w:rsid w:val="6A2F6F53"/>
    <w:rsid w:val="6AC60F35"/>
    <w:rsid w:val="6B8C26FB"/>
    <w:rsid w:val="6B98ACC4"/>
    <w:rsid w:val="6BAA2F00"/>
    <w:rsid w:val="6D395348"/>
    <w:rsid w:val="6DFE3036"/>
    <w:rsid w:val="6E878572"/>
    <w:rsid w:val="6F622F6B"/>
    <w:rsid w:val="6F77F933"/>
    <w:rsid w:val="6F9B1480"/>
    <w:rsid w:val="7087E4F4"/>
    <w:rsid w:val="70BF0E8E"/>
    <w:rsid w:val="71286F74"/>
    <w:rsid w:val="7232599F"/>
    <w:rsid w:val="7322DCDD"/>
    <w:rsid w:val="7395F30E"/>
    <w:rsid w:val="73D70F35"/>
    <w:rsid w:val="742711E8"/>
    <w:rsid w:val="74C71A01"/>
    <w:rsid w:val="74EA3678"/>
    <w:rsid w:val="74F3FCA2"/>
    <w:rsid w:val="76013648"/>
    <w:rsid w:val="76878F42"/>
    <w:rsid w:val="76E0D81F"/>
    <w:rsid w:val="77939AF3"/>
    <w:rsid w:val="781C07B2"/>
    <w:rsid w:val="794282BC"/>
    <w:rsid w:val="7A160025"/>
    <w:rsid w:val="7A5262A5"/>
    <w:rsid w:val="7AA093BE"/>
    <w:rsid w:val="7ABD0C2E"/>
    <w:rsid w:val="7B23B61C"/>
    <w:rsid w:val="7B30CD13"/>
    <w:rsid w:val="7B886B3D"/>
    <w:rsid w:val="7BD14556"/>
    <w:rsid w:val="7CC57862"/>
    <w:rsid w:val="7D13A275"/>
    <w:rsid w:val="7DDCF23B"/>
    <w:rsid w:val="7DE4181A"/>
    <w:rsid w:val="7EA131FE"/>
    <w:rsid w:val="7EF4F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197A"/>
  <w15:chartTrackingRefBased/>
  <w15:docId w15:val="{C52DF1BA-22CC-4EB3-88C4-C3D848BF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8AE"/>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332D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32DAD"/>
    <w:rPr>
      <w:rFonts w:eastAsiaTheme="minorEastAsia"/>
      <w:lang w:val="en-US"/>
    </w:rPr>
  </w:style>
  <w:style w:type="character" w:styleId="Strong">
    <w:name w:val="Strong"/>
    <w:basedOn w:val="DefaultParagraphFont"/>
    <w:uiPriority w:val="22"/>
    <w:qFormat/>
    <w:rsid w:val="007A597E"/>
    <w:rPr>
      <w:b/>
      <w:bCs/>
    </w:rPr>
  </w:style>
  <w:style w:type="paragraph" w:styleId="NormalWeb">
    <w:name w:val="Normal (Web)"/>
    <w:basedOn w:val="Normal"/>
    <w:uiPriority w:val="99"/>
    <w:unhideWhenUsed/>
    <w:rsid w:val="007A597E"/>
    <w:pPr>
      <w:spacing w:after="300" w:line="312" w:lineRule="atLeas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922EA"/>
    <w:rPr>
      <w:color w:val="0563C1" w:themeColor="hyperlink"/>
      <w:u w:val="single"/>
    </w:rPr>
  </w:style>
  <w:style w:type="character" w:styleId="FollowedHyperlink">
    <w:name w:val="FollowedHyperlink"/>
    <w:basedOn w:val="DefaultParagraphFont"/>
    <w:uiPriority w:val="99"/>
    <w:semiHidden/>
    <w:unhideWhenUsed/>
    <w:rsid w:val="00974F1E"/>
    <w:rPr>
      <w:color w:val="954F72" w:themeColor="followedHyperlink"/>
      <w:u w:val="single"/>
    </w:rPr>
  </w:style>
  <w:style w:type="paragraph" w:styleId="ListParagraph">
    <w:name w:val="List Paragraph"/>
    <w:basedOn w:val="Normal"/>
    <w:qFormat/>
    <w:rsid w:val="0017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3304">
      <w:bodyDiv w:val="1"/>
      <w:marLeft w:val="0"/>
      <w:marRight w:val="0"/>
      <w:marTop w:val="0"/>
      <w:marBottom w:val="0"/>
      <w:divBdr>
        <w:top w:val="none" w:sz="0" w:space="0" w:color="auto"/>
        <w:left w:val="none" w:sz="0" w:space="0" w:color="auto"/>
        <w:bottom w:val="none" w:sz="0" w:space="0" w:color="auto"/>
        <w:right w:val="none" w:sz="0" w:space="0" w:color="auto"/>
      </w:divBdr>
      <w:divsChild>
        <w:div w:id="77025464">
          <w:marLeft w:val="144"/>
          <w:marRight w:val="0"/>
          <w:marTop w:val="240"/>
          <w:marBottom w:val="40"/>
          <w:divBdr>
            <w:top w:val="none" w:sz="0" w:space="0" w:color="auto"/>
            <w:left w:val="none" w:sz="0" w:space="0" w:color="auto"/>
            <w:bottom w:val="none" w:sz="0" w:space="0" w:color="auto"/>
            <w:right w:val="none" w:sz="0" w:space="0" w:color="auto"/>
          </w:divBdr>
        </w:div>
        <w:div w:id="772898318">
          <w:marLeft w:val="144"/>
          <w:marRight w:val="0"/>
          <w:marTop w:val="240"/>
          <w:marBottom w:val="40"/>
          <w:divBdr>
            <w:top w:val="none" w:sz="0" w:space="0" w:color="auto"/>
            <w:left w:val="none" w:sz="0" w:space="0" w:color="auto"/>
            <w:bottom w:val="none" w:sz="0" w:space="0" w:color="auto"/>
            <w:right w:val="none" w:sz="0" w:space="0" w:color="auto"/>
          </w:divBdr>
        </w:div>
      </w:divsChild>
    </w:div>
    <w:div w:id="15125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86619/The_Power_of_Music_to_Change_Lives.pdf" TargetMode="External"/><Relationship Id="rId18" Type="http://schemas.openxmlformats.org/officeDocument/2006/relationships/hyperlink" Target="https://notredameliverpoolschuk-my.sharepoint.com/personal/dicksonj_notredame_liverpool_sch_uk/Documents/2023.24/Music%20Curriculum/School_music_development_plan_summary_templat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resonatehub.co.uk/assets/Useful-Documents-Page/Resonate-Sounds-Framework.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66/Model_Music_Curriculum_Full.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gov.uk/government/publications/research-review-series-music"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gov.uk/government/publications/the-power-of-music-to-change-lives-a-national-plan-for-music-edu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E886D4CB844439B0C33C61C6525F41"/>
        <w:category>
          <w:name w:val="General"/>
          <w:gallery w:val="placeholder"/>
        </w:category>
        <w:types>
          <w:type w:val="bbPlcHdr"/>
        </w:types>
        <w:behaviors>
          <w:behavior w:val="content"/>
        </w:behaviors>
        <w:guid w:val="{9CC59F9B-5B63-46A6-9967-253053EB3A53}"/>
      </w:docPartPr>
      <w:docPartBody>
        <w:p w:rsidR="00CA4E20" w:rsidRDefault="008B6AB4" w:rsidP="008B6AB4">
          <w:pPr>
            <w:pStyle w:val="86E886D4CB844439B0C33C61C6525F41"/>
          </w:pPr>
          <w:r>
            <w:rPr>
              <w:rFonts w:asciiTheme="majorHAnsi" w:eastAsiaTheme="majorEastAsia" w:hAnsiTheme="majorHAnsi" w:cstheme="majorBidi"/>
              <w:caps/>
              <w:color w:val="5B9BD5" w:themeColor="accent1"/>
              <w:sz w:val="80"/>
              <w:szCs w:val="80"/>
            </w:rPr>
            <w:t>[Document title]</w:t>
          </w:r>
        </w:p>
      </w:docPartBody>
    </w:docPart>
    <w:docPart>
      <w:docPartPr>
        <w:name w:val="9EB30D4B582F4D5CA2BC0F2928580E70"/>
        <w:category>
          <w:name w:val="General"/>
          <w:gallery w:val="placeholder"/>
        </w:category>
        <w:types>
          <w:type w:val="bbPlcHdr"/>
        </w:types>
        <w:behaviors>
          <w:behavior w:val="content"/>
        </w:behaviors>
        <w:guid w:val="{267DFED4-CC51-4D28-94A8-A95F4ECF50E9}"/>
      </w:docPartPr>
      <w:docPartBody>
        <w:p w:rsidR="00CA4E20" w:rsidRDefault="008B6AB4" w:rsidP="008B6AB4">
          <w:pPr>
            <w:pStyle w:val="9EB30D4B582F4D5CA2BC0F2928580E70"/>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B4"/>
    <w:rsid w:val="0003522D"/>
    <w:rsid w:val="00045106"/>
    <w:rsid w:val="00090BCE"/>
    <w:rsid w:val="00412D6F"/>
    <w:rsid w:val="007B59AA"/>
    <w:rsid w:val="008525CF"/>
    <w:rsid w:val="008B157C"/>
    <w:rsid w:val="008B6AB4"/>
    <w:rsid w:val="009D4939"/>
    <w:rsid w:val="00CA4E20"/>
    <w:rsid w:val="00ED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886D4CB844439B0C33C61C6525F41">
    <w:name w:val="86E886D4CB844439B0C33C61C6525F41"/>
    <w:rsid w:val="008B6AB4"/>
  </w:style>
  <w:style w:type="paragraph" w:customStyle="1" w:styleId="9EB30D4B582F4D5CA2BC0F2928580E70">
    <w:name w:val="9EB30D4B582F4D5CA2BC0F2928580E70"/>
    <w:rsid w:val="008B6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2022-10-01T00:00:00</PublishDate>
  <Abstract/>
  <CompanyAddress>naylorg@notredame.liverpool.sch.uk</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8675BCFD4F141AAABEC9C0922D969" ma:contentTypeVersion="18" ma:contentTypeDescription="Create a new document." ma:contentTypeScope="" ma:versionID="1b4e877cbd4fa84df45dc7d8831d5b0a">
  <xsd:schema xmlns:xsd="http://www.w3.org/2001/XMLSchema" xmlns:xs="http://www.w3.org/2001/XMLSchema" xmlns:p="http://schemas.microsoft.com/office/2006/metadata/properties" xmlns:ns3="81e91776-07eb-4f84-aed6-cc6fa9d9104f" xmlns:ns4="8be4169c-aaba-4300-936f-2240458dc4a4" targetNamespace="http://schemas.microsoft.com/office/2006/metadata/properties" ma:root="true" ma:fieldsID="b6eb5cee2e31f8112b52a7f9fa563854" ns3:_="" ns4:_="">
    <xsd:import namespace="81e91776-07eb-4f84-aed6-cc6fa9d9104f"/>
    <xsd:import namespace="8be4169c-aaba-4300-936f-2240458dc4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91776-07eb-4f84-aed6-cc6fa9d910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4169c-aaba-4300-936f-2240458dc4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e4169c-aaba-4300-936f-2240458dc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754EC0-C0E6-48D6-BE27-7F70FD5F2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91776-07eb-4f84-aed6-cc6fa9d9104f"/>
    <ds:schemaRef ds:uri="8be4169c-aaba-4300-936f-2240458dc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B8EBB-2F2B-4F38-A5D6-34F8905DCFE4}">
  <ds:schemaRefs>
    <ds:schemaRef ds:uri="http://schemas.microsoft.com/office/2006/metadata/properties"/>
    <ds:schemaRef ds:uri="http://schemas.microsoft.com/office/infopath/2007/PartnerControls"/>
    <ds:schemaRef ds:uri="8be4169c-aaba-4300-936f-2240458dc4a4"/>
  </ds:schemaRefs>
</ds:datastoreItem>
</file>

<file path=customXml/itemProps4.xml><?xml version="1.0" encoding="utf-8"?>
<ds:datastoreItem xmlns:ds="http://schemas.openxmlformats.org/officeDocument/2006/customXml" ds:itemID="{8EDA1335-DBD4-4FAC-8FF1-9C956DEEC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Schools music development plan template</vt:lpstr>
    </vt:vector>
  </TitlesOfParts>
  <Company>Resonate Music education hub</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music development plan</dc:title>
  <dc:subject>Supporting your school in writing your school music development plan</dc:subject>
  <dc:creator>Grainne Naylor</dc:creator>
  <cp:keywords/>
  <dc:description/>
  <cp:lastModifiedBy>A Carprnter</cp:lastModifiedBy>
  <cp:revision>5</cp:revision>
  <dcterms:created xsi:type="dcterms:W3CDTF">2024-06-16T21:06:00Z</dcterms:created>
  <dcterms:modified xsi:type="dcterms:W3CDTF">2024-07-17T10:49:00Z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0x010100EDA8675BCFD4F141AAABEC9C0922D969</vt:lpwstr>
  </property>
</Properties>
</file>