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F6C5B" w14:textId="52FC0DE4" w:rsidR="00C213EE" w:rsidRPr="00442BD8" w:rsidRDefault="00442BD8">
      <w:pPr>
        <w:rPr>
          <w:b/>
          <w:sz w:val="48"/>
          <w:szCs w:val="48"/>
        </w:rPr>
      </w:pPr>
      <w:bookmarkStart w:id="0" w:name="_GoBack"/>
      <w:bookmarkEnd w:id="0"/>
      <w:r>
        <w:rPr>
          <w:noProof/>
        </w:rPr>
        <w:drawing>
          <wp:anchor distT="0" distB="0" distL="114300" distR="114300" simplePos="0" relativeHeight="251659264" behindDoc="1" locked="0" layoutInCell="1" allowOverlap="1" wp14:anchorId="6FD7F5E6" wp14:editId="1EA36976">
            <wp:simplePos x="0" y="0"/>
            <wp:positionH relativeFrom="margin">
              <wp:align>left</wp:align>
            </wp:positionH>
            <wp:positionV relativeFrom="margin">
              <wp:posOffset>5715</wp:posOffset>
            </wp:positionV>
            <wp:extent cx="1202055" cy="1038225"/>
            <wp:effectExtent l="0" t="0" r="0" b="9525"/>
            <wp:wrapSquare wrapText="bothSides"/>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a:extLst>
                        <a:ext uri="{28A0092B-C50C-407E-A947-70E740481C1C}">
                          <a14:useLocalDpi xmlns:a14="http://schemas.microsoft.com/office/drawing/2010/main" val="0"/>
                        </a:ext>
                      </a:extLst>
                    </a:blip>
                    <a:srcRect l="23325" t="21269" r="23325" b="24127"/>
                    <a:stretch>
                      <a:fillRect/>
                    </a:stretch>
                  </pic:blipFill>
                  <pic:spPr bwMode="auto">
                    <a:xfrm>
                      <a:off x="0" y="0"/>
                      <a:ext cx="120205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B49" w:rsidRPr="00442BD8">
        <w:rPr>
          <w:sz w:val="24"/>
          <w:szCs w:val="24"/>
        </w:rPr>
        <w:t xml:space="preserve"> </w:t>
      </w:r>
      <w:r w:rsidR="006B0B49" w:rsidRPr="00442BD8">
        <w:rPr>
          <w:sz w:val="24"/>
          <w:szCs w:val="24"/>
        </w:rPr>
        <w:tab/>
        <w:t xml:space="preserve"> </w:t>
      </w:r>
      <w:r>
        <w:rPr>
          <w:sz w:val="24"/>
          <w:szCs w:val="24"/>
        </w:rPr>
        <w:t xml:space="preserve">    </w:t>
      </w:r>
      <w:r w:rsidR="006B0B49" w:rsidRPr="00442BD8">
        <w:rPr>
          <w:b/>
          <w:sz w:val="48"/>
          <w:szCs w:val="48"/>
        </w:rPr>
        <w:t>Catch-Up Premium Plan</w:t>
      </w:r>
    </w:p>
    <w:p w14:paraId="795C9348" w14:textId="65BCA184" w:rsidR="00C213EE" w:rsidRDefault="00442BD8">
      <w:pPr>
        <w:rPr>
          <w:b/>
          <w:sz w:val="48"/>
          <w:szCs w:val="48"/>
        </w:rPr>
      </w:pPr>
      <w:r>
        <w:rPr>
          <w:b/>
          <w:sz w:val="48"/>
          <w:szCs w:val="48"/>
        </w:rPr>
        <w:t xml:space="preserve">    Smithdown</w:t>
      </w:r>
      <w:r w:rsidR="006B0B49" w:rsidRPr="00442BD8">
        <w:rPr>
          <w:b/>
          <w:sz w:val="48"/>
          <w:szCs w:val="48"/>
        </w:rPr>
        <w:t xml:space="preserve"> Primary School  </w:t>
      </w:r>
    </w:p>
    <w:p w14:paraId="12F075F9" w14:textId="77777777" w:rsidR="00442BD8" w:rsidRPr="00442BD8" w:rsidRDefault="00442BD8">
      <w:pPr>
        <w:rPr>
          <w:b/>
          <w:sz w:val="48"/>
          <w:szCs w:val="48"/>
        </w:rPr>
      </w:pPr>
    </w:p>
    <w:p w14:paraId="6F8B2225" w14:textId="77777777" w:rsidR="00C213EE" w:rsidRPr="00442BD8" w:rsidRDefault="00C213EE">
      <w:pPr>
        <w:spacing w:after="240"/>
        <w:rPr>
          <w:b/>
          <w:color w:val="FFFFFF"/>
          <w:sz w:val="24"/>
          <w:szCs w:val="24"/>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C213EE" w:rsidRPr="00442BD8" w14:paraId="5B5D4261" w14:textId="77777777" w:rsidTr="00442BD8">
        <w:tc>
          <w:tcPr>
            <w:tcW w:w="15417" w:type="dxa"/>
            <w:gridSpan w:val="6"/>
            <w:shd w:val="clear" w:color="auto" w:fill="244061" w:themeFill="accent1" w:themeFillShade="80"/>
            <w:tcMar>
              <w:top w:w="57" w:type="dxa"/>
              <w:bottom w:w="57" w:type="dxa"/>
            </w:tcMar>
          </w:tcPr>
          <w:p w14:paraId="47A9E259" w14:textId="77777777" w:rsidR="00C213EE" w:rsidRPr="00442BD8" w:rsidRDefault="006B0B49">
            <w:pPr>
              <w:rPr>
                <w:b/>
                <w:color w:val="FFFFFF"/>
                <w:sz w:val="24"/>
                <w:szCs w:val="24"/>
              </w:rPr>
            </w:pPr>
            <w:r w:rsidRPr="00442BD8">
              <w:rPr>
                <w:b/>
                <w:color w:val="FFFFFF"/>
                <w:sz w:val="24"/>
                <w:szCs w:val="24"/>
              </w:rPr>
              <w:t>Summary information</w:t>
            </w:r>
          </w:p>
        </w:tc>
      </w:tr>
      <w:tr w:rsidR="00C213EE" w:rsidRPr="00442BD8" w14:paraId="5C35795F" w14:textId="77777777">
        <w:tc>
          <w:tcPr>
            <w:tcW w:w="2660" w:type="dxa"/>
            <w:tcMar>
              <w:top w:w="57" w:type="dxa"/>
              <w:bottom w:w="57" w:type="dxa"/>
            </w:tcMar>
          </w:tcPr>
          <w:p w14:paraId="23C8591C" w14:textId="77777777" w:rsidR="00C213EE" w:rsidRPr="00442BD8" w:rsidRDefault="006B0B49">
            <w:pPr>
              <w:rPr>
                <w:b/>
                <w:sz w:val="24"/>
                <w:szCs w:val="24"/>
              </w:rPr>
            </w:pPr>
            <w:r w:rsidRPr="00442BD8">
              <w:rPr>
                <w:b/>
                <w:sz w:val="24"/>
                <w:szCs w:val="24"/>
              </w:rPr>
              <w:t>School</w:t>
            </w:r>
          </w:p>
        </w:tc>
        <w:tc>
          <w:tcPr>
            <w:tcW w:w="12757" w:type="dxa"/>
            <w:gridSpan w:val="5"/>
            <w:tcMar>
              <w:top w:w="57" w:type="dxa"/>
              <w:bottom w:w="57" w:type="dxa"/>
            </w:tcMar>
          </w:tcPr>
          <w:p w14:paraId="580F40CA" w14:textId="58E5CDF8" w:rsidR="00C213EE" w:rsidRPr="00442BD8" w:rsidRDefault="00442BD8">
            <w:pPr>
              <w:rPr>
                <w:sz w:val="24"/>
                <w:szCs w:val="24"/>
              </w:rPr>
            </w:pPr>
            <w:r>
              <w:rPr>
                <w:sz w:val="24"/>
                <w:szCs w:val="24"/>
              </w:rPr>
              <w:t>Smithdown</w:t>
            </w:r>
            <w:r w:rsidR="006B0B49" w:rsidRPr="00442BD8">
              <w:rPr>
                <w:sz w:val="24"/>
                <w:szCs w:val="24"/>
              </w:rPr>
              <w:t xml:space="preserve"> Primary School </w:t>
            </w:r>
          </w:p>
        </w:tc>
      </w:tr>
      <w:tr w:rsidR="00C213EE" w:rsidRPr="00442BD8" w14:paraId="7492523E" w14:textId="77777777">
        <w:trPr>
          <w:trHeight w:val="326"/>
        </w:trPr>
        <w:tc>
          <w:tcPr>
            <w:tcW w:w="2660" w:type="dxa"/>
            <w:tcMar>
              <w:top w:w="57" w:type="dxa"/>
              <w:bottom w:w="57" w:type="dxa"/>
            </w:tcMar>
          </w:tcPr>
          <w:p w14:paraId="0A7E123F" w14:textId="77777777" w:rsidR="00C213EE" w:rsidRPr="00442BD8" w:rsidRDefault="006B0B49">
            <w:pPr>
              <w:rPr>
                <w:b/>
                <w:sz w:val="24"/>
                <w:szCs w:val="24"/>
              </w:rPr>
            </w:pPr>
            <w:r w:rsidRPr="00442BD8">
              <w:rPr>
                <w:b/>
                <w:sz w:val="24"/>
                <w:szCs w:val="24"/>
              </w:rPr>
              <w:t>Academic Year</w:t>
            </w:r>
          </w:p>
        </w:tc>
        <w:tc>
          <w:tcPr>
            <w:tcW w:w="1276" w:type="dxa"/>
            <w:tcMar>
              <w:top w:w="57" w:type="dxa"/>
              <w:bottom w:w="57" w:type="dxa"/>
            </w:tcMar>
          </w:tcPr>
          <w:p w14:paraId="218EC179" w14:textId="7A35D77A" w:rsidR="00C213EE" w:rsidRPr="00442BD8" w:rsidRDefault="005761F2">
            <w:pPr>
              <w:rPr>
                <w:sz w:val="24"/>
                <w:szCs w:val="24"/>
              </w:rPr>
            </w:pPr>
            <w:r>
              <w:rPr>
                <w:sz w:val="24"/>
                <w:szCs w:val="24"/>
              </w:rPr>
              <w:t>2021-22</w:t>
            </w:r>
          </w:p>
        </w:tc>
        <w:tc>
          <w:tcPr>
            <w:tcW w:w="3632" w:type="dxa"/>
          </w:tcPr>
          <w:p w14:paraId="7CA0F67A" w14:textId="77777777" w:rsidR="00C213EE" w:rsidRPr="00442BD8" w:rsidRDefault="006B0B49">
            <w:pPr>
              <w:rPr>
                <w:sz w:val="24"/>
                <w:szCs w:val="24"/>
                <w:highlight w:val="yellow"/>
              </w:rPr>
            </w:pPr>
            <w:r w:rsidRPr="00442BD8">
              <w:rPr>
                <w:b/>
                <w:sz w:val="24"/>
                <w:szCs w:val="24"/>
              </w:rPr>
              <w:t>Total Catch-Up Premium</w:t>
            </w:r>
          </w:p>
        </w:tc>
        <w:tc>
          <w:tcPr>
            <w:tcW w:w="1471" w:type="dxa"/>
          </w:tcPr>
          <w:p w14:paraId="461C9703" w14:textId="0611DB4F" w:rsidR="00C213EE" w:rsidRPr="00442BD8" w:rsidRDefault="006B0B49">
            <w:pPr>
              <w:rPr>
                <w:color w:val="000000"/>
                <w:sz w:val="24"/>
                <w:szCs w:val="24"/>
              </w:rPr>
            </w:pPr>
            <w:r w:rsidRPr="00442BD8">
              <w:rPr>
                <w:sz w:val="24"/>
                <w:szCs w:val="24"/>
              </w:rPr>
              <w:t>£</w:t>
            </w:r>
            <w:r w:rsidR="002131B7">
              <w:rPr>
                <w:color w:val="000000"/>
                <w:sz w:val="24"/>
                <w:szCs w:val="24"/>
              </w:rPr>
              <w:t>28,325</w:t>
            </w:r>
            <w:r w:rsidRPr="00442BD8">
              <w:rPr>
                <w:color w:val="000000"/>
                <w:sz w:val="24"/>
                <w:szCs w:val="24"/>
              </w:rPr>
              <w:t xml:space="preserve"> </w:t>
            </w:r>
          </w:p>
        </w:tc>
        <w:tc>
          <w:tcPr>
            <w:tcW w:w="4819" w:type="dxa"/>
          </w:tcPr>
          <w:p w14:paraId="51DA2F1F" w14:textId="77777777" w:rsidR="00C213EE" w:rsidRPr="00442BD8" w:rsidRDefault="006B0B49">
            <w:pPr>
              <w:rPr>
                <w:sz w:val="24"/>
                <w:szCs w:val="24"/>
              </w:rPr>
            </w:pPr>
            <w:r w:rsidRPr="00442BD8">
              <w:rPr>
                <w:b/>
                <w:sz w:val="24"/>
                <w:szCs w:val="24"/>
              </w:rPr>
              <w:t>Number of pupils</w:t>
            </w:r>
          </w:p>
        </w:tc>
        <w:tc>
          <w:tcPr>
            <w:tcW w:w="1559" w:type="dxa"/>
          </w:tcPr>
          <w:p w14:paraId="3A4E9AB8" w14:textId="410D5519" w:rsidR="00C213EE" w:rsidRPr="00442BD8" w:rsidRDefault="005761F2">
            <w:pPr>
              <w:rPr>
                <w:sz w:val="24"/>
                <w:szCs w:val="24"/>
              </w:rPr>
            </w:pPr>
            <w:r>
              <w:rPr>
                <w:sz w:val="24"/>
                <w:szCs w:val="24"/>
              </w:rPr>
              <w:t>47</w:t>
            </w:r>
            <w:r w:rsidR="00442BD8">
              <w:rPr>
                <w:sz w:val="24"/>
                <w:szCs w:val="24"/>
              </w:rPr>
              <w:t>2</w:t>
            </w:r>
          </w:p>
        </w:tc>
      </w:tr>
    </w:tbl>
    <w:p w14:paraId="2C6A06B7" w14:textId="77777777" w:rsidR="00C213EE" w:rsidRPr="00442BD8" w:rsidRDefault="00C213EE">
      <w:pPr>
        <w:rPr>
          <w:sz w:val="24"/>
          <w:szCs w:val="24"/>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C213EE" w:rsidRPr="00442BD8" w14:paraId="11C2CB5D" w14:textId="77777777" w:rsidTr="00442BD8">
        <w:trPr>
          <w:trHeight w:val="225"/>
        </w:trPr>
        <w:tc>
          <w:tcPr>
            <w:tcW w:w="15412" w:type="dxa"/>
            <w:gridSpan w:val="2"/>
            <w:shd w:val="clear" w:color="auto" w:fill="244061" w:themeFill="accent1" w:themeFillShade="80"/>
            <w:tcMar>
              <w:top w:w="57" w:type="dxa"/>
              <w:bottom w:w="57" w:type="dxa"/>
            </w:tcMar>
          </w:tcPr>
          <w:p w14:paraId="7A906D6C" w14:textId="77777777" w:rsidR="00C213EE" w:rsidRPr="00442BD8" w:rsidRDefault="006B0B49">
            <w:pPr>
              <w:spacing w:after="120"/>
              <w:rPr>
                <w:color w:val="FFFFFF"/>
                <w:sz w:val="24"/>
                <w:szCs w:val="24"/>
              </w:rPr>
            </w:pPr>
            <w:r w:rsidRPr="00442BD8">
              <w:rPr>
                <w:b/>
                <w:color w:val="FFFFFF"/>
                <w:sz w:val="24"/>
                <w:szCs w:val="24"/>
              </w:rPr>
              <w:t>Guidance</w:t>
            </w:r>
          </w:p>
        </w:tc>
      </w:tr>
      <w:tr w:rsidR="00C213EE" w:rsidRPr="00442BD8" w14:paraId="0EAC34A4" w14:textId="77777777">
        <w:trPr>
          <w:trHeight w:val="755"/>
        </w:trPr>
        <w:tc>
          <w:tcPr>
            <w:tcW w:w="15412" w:type="dxa"/>
            <w:gridSpan w:val="2"/>
            <w:tcMar>
              <w:top w:w="57" w:type="dxa"/>
              <w:bottom w:w="57" w:type="dxa"/>
            </w:tcMar>
          </w:tcPr>
          <w:p w14:paraId="79005D76" w14:textId="77777777" w:rsidR="00C213EE" w:rsidRPr="00442BD8" w:rsidRDefault="00C213EE">
            <w:pPr>
              <w:rPr>
                <w:color w:val="0B0C0C"/>
                <w:sz w:val="24"/>
                <w:szCs w:val="24"/>
                <w:highlight w:val="white"/>
              </w:rPr>
            </w:pPr>
          </w:p>
          <w:p w14:paraId="1E0E7E4A" w14:textId="77777777" w:rsidR="00C213EE" w:rsidRPr="00442BD8" w:rsidRDefault="006B0B49">
            <w:pPr>
              <w:rPr>
                <w:color w:val="0B0C0C"/>
                <w:sz w:val="24"/>
                <w:szCs w:val="24"/>
                <w:highlight w:val="white"/>
              </w:rPr>
            </w:pPr>
            <w:r w:rsidRPr="00442BD8">
              <w:rPr>
                <w:color w:val="0B0C0C"/>
                <w:sz w:val="24"/>
                <w:szCs w:val="24"/>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2D0FB1A1" w14:textId="77777777" w:rsidR="00C213EE" w:rsidRPr="00442BD8" w:rsidRDefault="00C213EE">
            <w:pPr>
              <w:rPr>
                <w:color w:val="0B0C0C"/>
                <w:sz w:val="24"/>
                <w:szCs w:val="24"/>
                <w:highlight w:val="white"/>
              </w:rPr>
            </w:pPr>
          </w:p>
          <w:p w14:paraId="4E1E31AC" w14:textId="77777777" w:rsidR="00C213EE" w:rsidRPr="00442BD8" w:rsidRDefault="006B0B49">
            <w:pPr>
              <w:rPr>
                <w:color w:val="0B0C0C"/>
                <w:sz w:val="24"/>
                <w:szCs w:val="24"/>
                <w:highlight w:val="white"/>
              </w:rPr>
            </w:pPr>
            <w:r w:rsidRPr="00442BD8">
              <w:rPr>
                <w:color w:val="0B0C0C"/>
                <w:sz w:val="24"/>
                <w:szCs w:val="24"/>
                <w:highlight w:val="white"/>
              </w:rPr>
              <w:t xml:space="preserve">Schools’ allocations will be calculated on a per pupil basis, providing each mainstream school with a total of £80 for each pupil in </w:t>
            </w:r>
            <w:proofErr w:type="gramStart"/>
            <w:r w:rsidRPr="00442BD8">
              <w:rPr>
                <w:color w:val="0B0C0C"/>
                <w:sz w:val="24"/>
                <w:szCs w:val="24"/>
                <w:highlight w:val="white"/>
              </w:rPr>
              <w:t>years</w:t>
            </w:r>
            <w:proofErr w:type="gramEnd"/>
            <w:r w:rsidRPr="00442BD8">
              <w:rPr>
                <w:color w:val="0B0C0C"/>
                <w:sz w:val="24"/>
                <w:szCs w:val="24"/>
                <w:highlight w:val="white"/>
              </w:rPr>
              <w:t xml:space="preserve"> reception through to 11.</w:t>
            </w:r>
          </w:p>
          <w:p w14:paraId="7764788F" w14:textId="77777777" w:rsidR="00C213EE" w:rsidRPr="00442BD8" w:rsidRDefault="00C213EE">
            <w:pPr>
              <w:rPr>
                <w:color w:val="0B0C0C"/>
                <w:sz w:val="24"/>
                <w:szCs w:val="24"/>
                <w:highlight w:val="white"/>
              </w:rPr>
            </w:pPr>
          </w:p>
          <w:p w14:paraId="6472076C" w14:textId="77777777" w:rsidR="00C213EE" w:rsidRPr="00442BD8" w:rsidRDefault="006B0B49">
            <w:pPr>
              <w:rPr>
                <w:color w:val="0B0C0C"/>
                <w:sz w:val="24"/>
                <w:szCs w:val="24"/>
                <w:highlight w:val="white"/>
              </w:rPr>
            </w:pPr>
            <w:r w:rsidRPr="00442BD8">
              <w:rPr>
                <w:color w:val="0B0C0C"/>
                <w:sz w:val="24"/>
                <w:szCs w:val="24"/>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0593B5A5" w14:textId="77777777" w:rsidR="00C213EE" w:rsidRPr="00442BD8" w:rsidRDefault="00C213EE">
            <w:pPr>
              <w:rPr>
                <w:sz w:val="24"/>
                <w:szCs w:val="24"/>
              </w:rPr>
            </w:pPr>
          </w:p>
        </w:tc>
      </w:tr>
      <w:tr w:rsidR="00C213EE" w:rsidRPr="00442BD8" w14:paraId="7BBCBC84" w14:textId="77777777" w:rsidTr="00442BD8">
        <w:trPr>
          <w:trHeight w:val="332"/>
        </w:trPr>
        <w:tc>
          <w:tcPr>
            <w:tcW w:w="7706" w:type="dxa"/>
            <w:shd w:val="clear" w:color="auto" w:fill="244061" w:themeFill="accent1" w:themeFillShade="80"/>
            <w:tcMar>
              <w:top w:w="57" w:type="dxa"/>
              <w:bottom w:w="57" w:type="dxa"/>
            </w:tcMar>
          </w:tcPr>
          <w:p w14:paraId="7F6C25CE" w14:textId="77777777" w:rsidR="00C213EE" w:rsidRPr="00442BD8" w:rsidRDefault="006B0B49">
            <w:pPr>
              <w:rPr>
                <w:color w:val="FFFFFF"/>
                <w:sz w:val="24"/>
                <w:szCs w:val="24"/>
              </w:rPr>
            </w:pPr>
            <w:r w:rsidRPr="00442BD8">
              <w:rPr>
                <w:b/>
                <w:color w:val="FFFFFF"/>
                <w:sz w:val="24"/>
                <w:szCs w:val="24"/>
              </w:rPr>
              <w:t>Use of Funds</w:t>
            </w:r>
          </w:p>
        </w:tc>
        <w:tc>
          <w:tcPr>
            <w:tcW w:w="7706" w:type="dxa"/>
            <w:shd w:val="clear" w:color="auto" w:fill="244061" w:themeFill="accent1" w:themeFillShade="80"/>
          </w:tcPr>
          <w:p w14:paraId="72F352CF" w14:textId="77777777" w:rsidR="00C213EE" w:rsidRPr="00442BD8" w:rsidRDefault="006B0B49">
            <w:pPr>
              <w:rPr>
                <w:b/>
                <w:color w:val="FFFFFF"/>
                <w:sz w:val="24"/>
                <w:szCs w:val="24"/>
              </w:rPr>
            </w:pPr>
            <w:r w:rsidRPr="00442BD8">
              <w:rPr>
                <w:b/>
                <w:color w:val="FFFFFF"/>
                <w:sz w:val="24"/>
                <w:szCs w:val="24"/>
              </w:rPr>
              <w:t>EEF Recommendations</w:t>
            </w:r>
          </w:p>
        </w:tc>
      </w:tr>
      <w:tr w:rsidR="00C213EE" w:rsidRPr="00442BD8" w14:paraId="465EEDF3" w14:textId="77777777">
        <w:trPr>
          <w:trHeight w:val="755"/>
        </w:trPr>
        <w:tc>
          <w:tcPr>
            <w:tcW w:w="7706" w:type="dxa"/>
            <w:tcMar>
              <w:top w:w="57" w:type="dxa"/>
              <w:bottom w:w="57" w:type="dxa"/>
            </w:tcMar>
          </w:tcPr>
          <w:p w14:paraId="129914C2" w14:textId="77777777" w:rsidR="00C213EE" w:rsidRPr="00442BD8" w:rsidRDefault="00C213EE">
            <w:pPr>
              <w:pBdr>
                <w:top w:val="nil"/>
                <w:left w:val="nil"/>
                <w:bottom w:val="nil"/>
                <w:right w:val="nil"/>
                <w:between w:val="nil"/>
              </w:pBdr>
              <w:shd w:val="clear" w:color="auto" w:fill="FFFFFF"/>
              <w:rPr>
                <w:color w:val="0B0C0C"/>
                <w:sz w:val="24"/>
                <w:szCs w:val="24"/>
              </w:rPr>
            </w:pPr>
          </w:p>
          <w:p w14:paraId="15BE133F" w14:textId="77777777" w:rsidR="00C213EE" w:rsidRPr="00442BD8" w:rsidRDefault="006B0B49">
            <w:pPr>
              <w:pBdr>
                <w:top w:val="nil"/>
                <w:left w:val="nil"/>
                <w:bottom w:val="nil"/>
                <w:right w:val="nil"/>
                <w:between w:val="nil"/>
              </w:pBdr>
              <w:shd w:val="clear" w:color="auto" w:fill="FFFFFF"/>
              <w:rPr>
                <w:color w:val="0B0C0C"/>
                <w:sz w:val="24"/>
                <w:szCs w:val="24"/>
              </w:rPr>
            </w:pPr>
            <w:r w:rsidRPr="00442BD8">
              <w:rPr>
                <w:color w:val="0B0C0C"/>
                <w:sz w:val="24"/>
                <w:szCs w:val="24"/>
              </w:rPr>
              <w:t>Schools should use this funding for specific activities to support their pupils to catch up for lost teaching over the previous months, in line with the guidance on </w:t>
            </w:r>
            <w:hyperlink r:id="rId7" w:anchor="section-3-curriculum-behaviour-and-pastoral-support">
              <w:r w:rsidRPr="00442BD8">
                <w:rPr>
                  <w:color w:val="4C2C92"/>
                  <w:sz w:val="24"/>
                  <w:szCs w:val="24"/>
                  <w:u w:val="single"/>
                </w:rPr>
                <w:t>curriculum expectations for the next academic year</w:t>
              </w:r>
            </w:hyperlink>
            <w:r w:rsidRPr="00442BD8">
              <w:rPr>
                <w:color w:val="0B0C0C"/>
                <w:sz w:val="24"/>
                <w:szCs w:val="24"/>
              </w:rPr>
              <w:t>.</w:t>
            </w:r>
          </w:p>
          <w:p w14:paraId="37F51747" w14:textId="77777777" w:rsidR="00C213EE" w:rsidRPr="00442BD8" w:rsidRDefault="006B0B49">
            <w:pPr>
              <w:pBdr>
                <w:top w:val="nil"/>
                <w:left w:val="nil"/>
                <w:bottom w:val="nil"/>
                <w:right w:val="nil"/>
                <w:between w:val="nil"/>
              </w:pBdr>
              <w:shd w:val="clear" w:color="auto" w:fill="FFFFFF"/>
              <w:spacing w:before="300" w:after="300"/>
              <w:rPr>
                <w:color w:val="0B0C0C"/>
                <w:sz w:val="24"/>
                <w:szCs w:val="24"/>
              </w:rPr>
            </w:pPr>
            <w:r w:rsidRPr="00442BD8">
              <w:rPr>
                <w:color w:val="0B0C0C"/>
                <w:sz w:val="24"/>
                <w:szCs w:val="24"/>
              </w:rPr>
              <w:t>Schools have the flexibility to spend their funding in the best way for their cohort and circumstances.</w:t>
            </w:r>
          </w:p>
          <w:p w14:paraId="508ACBE5" w14:textId="77777777" w:rsidR="00C213EE" w:rsidRPr="00442BD8" w:rsidRDefault="006B0B49">
            <w:pPr>
              <w:pBdr>
                <w:top w:val="nil"/>
                <w:left w:val="nil"/>
                <w:bottom w:val="nil"/>
                <w:right w:val="nil"/>
                <w:between w:val="nil"/>
              </w:pBdr>
              <w:shd w:val="clear" w:color="auto" w:fill="FFFFFF"/>
              <w:rPr>
                <w:color w:val="0B0C0C"/>
                <w:sz w:val="24"/>
                <w:szCs w:val="24"/>
              </w:rPr>
            </w:pPr>
            <w:r w:rsidRPr="00442BD8">
              <w:rPr>
                <w:color w:val="0B0C0C"/>
                <w:sz w:val="24"/>
                <w:szCs w:val="24"/>
              </w:rPr>
              <w:t>To support schools to make the best use of this funding, the Education Endowment Foundation (EEF) has published a </w:t>
            </w:r>
            <w:hyperlink r:id="rId8" w:anchor="nav-covid-19-support-guide-for-schools1">
              <w:r w:rsidRPr="00442BD8">
                <w:rPr>
                  <w:color w:val="4C2C92"/>
                  <w:sz w:val="24"/>
                  <w:szCs w:val="24"/>
                  <w:u w:val="single"/>
                </w:rPr>
                <w:t xml:space="preserve">coronavirus (COVID-19) </w:t>
              </w:r>
              <w:r w:rsidRPr="00442BD8">
                <w:rPr>
                  <w:color w:val="4C2C92"/>
                  <w:sz w:val="24"/>
                  <w:szCs w:val="24"/>
                  <w:u w:val="single"/>
                </w:rPr>
                <w:lastRenderedPageBreak/>
                <w:t>support guide for schools</w:t>
              </w:r>
            </w:hyperlink>
            <w:r w:rsidRPr="00442BD8">
              <w:rPr>
                <w:color w:val="0B0C0C"/>
                <w:sz w:val="24"/>
                <w:szCs w:val="24"/>
              </w:rPr>
              <w:t> with evidence-based approaches to catch up for all students. Schools should use this document to help them direct their additional funding in the most effective way.</w:t>
            </w:r>
          </w:p>
          <w:p w14:paraId="77BCE681" w14:textId="77777777" w:rsidR="00C213EE" w:rsidRPr="00442BD8" w:rsidRDefault="00C213EE">
            <w:pPr>
              <w:rPr>
                <w:sz w:val="24"/>
                <w:szCs w:val="24"/>
              </w:rPr>
            </w:pPr>
          </w:p>
          <w:p w14:paraId="24E3ECA9" w14:textId="77777777" w:rsidR="00C213EE" w:rsidRPr="00442BD8" w:rsidRDefault="00C213EE">
            <w:pPr>
              <w:rPr>
                <w:sz w:val="24"/>
                <w:szCs w:val="24"/>
              </w:rPr>
            </w:pPr>
          </w:p>
        </w:tc>
        <w:tc>
          <w:tcPr>
            <w:tcW w:w="7706" w:type="dxa"/>
          </w:tcPr>
          <w:p w14:paraId="56FAC45E" w14:textId="77777777" w:rsidR="00C213EE" w:rsidRPr="00442BD8" w:rsidRDefault="00C213EE">
            <w:pPr>
              <w:rPr>
                <w:sz w:val="24"/>
                <w:szCs w:val="24"/>
              </w:rPr>
            </w:pPr>
          </w:p>
          <w:p w14:paraId="6D4C3418" w14:textId="77777777" w:rsidR="00C213EE" w:rsidRPr="00442BD8" w:rsidRDefault="006B0B49">
            <w:pPr>
              <w:rPr>
                <w:sz w:val="24"/>
                <w:szCs w:val="24"/>
              </w:rPr>
            </w:pPr>
            <w:r w:rsidRPr="00442BD8">
              <w:rPr>
                <w:sz w:val="24"/>
                <w:szCs w:val="24"/>
              </w:rPr>
              <w:t>The EEF advises the following:</w:t>
            </w:r>
          </w:p>
          <w:p w14:paraId="1F7776C7" w14:textId="77777777" w:rsidR="00C213EE" w:rsidRPr="00442BD8" w:rsidRDefault="00C213EE">
            <w:pPr>
              <w:rPr>
                <w:sz w:val="24"/>
                <w:szCs w:val="24"/>
              </w:rPr>
            </w:pPr>
          </w:p>
          <w:p w14:paraId="45148616" w14:textId="77777777" w:rsidR="00C213EE" w:rsidRPr="00442BD8" w:rsidRDefault="006B0B49">
            <w:pPr>
              <w:rPr>
                <w:sz w:val="24"/>
                <w:szCs w:val="24"/>
              </w:rPr>
            </w:pPr>
            <w:r w:rsidRPr="00442BD8">
              <w:rPr>
                <w:sz w:val="24"/>
                <w:szCs w:val="24"/>
              </w:rPr>
              <w:t xml:space="preserve">Teaching and whole school strategies </w:t>
            </w:r>
          </w:p>
          <w:p w14:paraId="3F68D302"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Supporting great teaching</w:t>
            </w:r>
          </w:p>
          <w:p w14:paraId="3373C579"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 xml:space="preserve">Pupil assessment and feedback </w:t>
            </w:r>
          </w:p>
          <w:p w14:paraId="7B6B9350" w14:textId="77777777" w:rsidR="00C213EE" w:rsidRPr="00442BD8" w:rsidRDefault="006B0B49">
            <w:pPr>
              <w:numPr>
                <w:ilvl w:val="0"/>
                <w:numId w:val="4"/>
              </w:numPr>
              <w:pBdr>
                <w:top w:val="nil"/>
                <w:left w:val="nil"/>
                <w:bottom w:val="nil"/>
                <w:right w:val="nil"/>
                <w:between w:val="nil"/>
              </w:pBdr>
              <w:rPr>
                <w:color w:val="000000"/>
                <w:sz w:val="24"/>
                <w:szCs w:val="24"/>
              </w:rPr>
            </w:pPr>
            <w:r w:rsidRPr="00442BD8">
              <w:rPr>
                <w:color w:val="000000"/>
                <w:sz w:val="24"/>
                <w:szCs w:val="24"/>
              </w:rPr>
              <w:t>Transition support</w:t>
            </w:r>
          </w:p>
          <w:p w14:paraId="68FF5487" w14:textId="77777777" w:rsidR="00C213EE" w:rsidRPr="00442BD8" w:rsidRDefault="00C213EE">
            <w:pPr>
              <w:rPr>
                <w:sz w:val="24"/>
                <w:szCs w:val="24"/>
              </w:rPr>
            </w:pPr>
          </w:p>
          <w:p w14:paraId="265AB19C" w14:textId="77777777" w:rsidR="00C213EE" w:rsidRPr="00442BD8" w:rsidRDefault="006B0B49">
            <w:pPr>
              <w:rPr>
                <w:sz w:val="24"/>
                <w:szCs w:val="24"/>
              </w:rPr>
            </w:pPr>
            <w:r w:rsidRPr="00442BD8">
              <w:rPr>
                <w:sz w:val="24"/>
                <w:szCs w:val="24"/>
              </w:rPr>
              <w:t xml:space="preserve">Targeted approaches </w:t>
            </w:r>
          </w:p>
          <w:p w14:paraId="005C7D1A"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t xml:space="preserve">One to one and small group tuition </w:t>
            </w:r>
          </w:p>
          <w:p w14:paraId="7737F03C"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lastRenderedPageBreak/>
              <w:t xml:space="preserve">Intervention programmes </w:t>
            </w:r>
          </w:p>
          <w:p w14:paraId="38082AEE" w14:textId="77777777" w:rsidR="00C213EE" w:rsidRPr="00442BD8" w:rsidRDefault="006B0B49">
            <w:pPr>
              <w:numPr>
                <w:ilvl w:val="0"/>
                <w:numId w:val="1"/>
              </w:numPr>
              <w:pBdr>
                <w:top w:val="nil"/>
                <w:left w:val="nil"/>
                <w:bottom w:val="nil"/>
                <w:right w:val="nil"/>
                <w:between w:val="nil"/>
              </w:pBdr>
              <w:rPr>
                <w:color w:val="000000"/>
                <w:sz w:val="24"/>
                <w:szCs w:val="24"/>
              </w:rPr>
            </w:pPr>
            <w:r w:rsidRPr="00442BD8">
              <w:rPr>
                <w:color w:val="000000"/>
                <w:sz w:val="24"/>
                <w:szCs w:val="24"/>
              </w:rPr>
              <w:t>Extended school time</w:t>
            </w:r>
          </w:p>
          <w:p w14:paraId="2C63BB5D" w14:textId="77777777" w:rsidR="00C213EE" w:rsidRPr="00442BD8" w:rsidRDefault="00C213EE">
            <w:pPr>
              <w:rPr>
                <w:sz w:val="24"/>
                <w:szCs w:val="24"/>
              </w:rPr>
            </w:pPr>
          </w:p>
          <w:p w14:paraId="09179C88" w14:textId="77777777" w:rsidR="00C213EE" w:rsidRPr="00442BD8" w:rsidRDefault="006B0B49">
            <w:pPr>
              <w:rPr>
                <w:sz w:val="24"/>
                <w:szCs w:val="24"/>
              </w:rPr>
            </w:pPr>
            <w:r w:rsidRPr="00442BD8">
              <w:rPr>
                <w:sz w:val="24"/>
                <w:szCs w:val="24"/>
              </w:rPr>
              <w:t xml:space="preserve">Wider strategies </w:t>
            </w:r>
          </w:p>
          <w:p w14:paraId="69DCB44B" w14:textId="77777777" w:rsidR="00C213EE" w:rsidRPr="00442BD8" w:rsidRDefault="006B0B49">
            <w:pPr>
              <w:numPr>
                <w:ilvl w:val="0"/>
                <w:numId w:val="2"/>
              </w:numPr>
              <w:pBdr>
                <w:top w:val="nil"/>
                <w:left w:val="nil"/>
                <w:bottom w:val="nil"/>
                <w:right w:val="nil"/>
                <w:between w:val="nil"/>
              </w:pBdr>
              <w:rPr>
                <w:color w:val="000000"/>
                <w:sz w:val="24"/>
                <w:szCs w:val="24"/>
              </w:rPr>
            </w:pPr>
            <w:r w:rsidRPr="00442BD8">
              <w:rPr>
                <w:color w:val="000000"/>
                <w:sz w:val="24"/>
                <w:szCs w:val="24"/>
              </w:rPr>
              <w:t xml:space="preserve">Supporting parent and carers </w:t>
            </w:r>
          </w:p>
          <w:p w14:paraId="52FD8580" w14:textId="77777777" w:rsidR="00C213EE" w:rsidRPr="00442BD8" w:rsidRDefault="006B0B49">
            <w:pPr>
              <w:numPr>
                <w:ilvl w:val="0"/>
                <w:numId w:val="2"/>
              </w:numPr>
              <w:pBdr>
                <w:top w:val="nil"/>
                <w:left w:val="nil"/>
                <w:bottom w:val="nil"/>
                <w:right w:val="nil"/>
                <w:between w:val="nil"/>
              </w:pBdr>
              <w:rPr>
                <w:color w:val="000000"/>
                <w:sz w:val="24"/>
                <w:szCs w:val="24"/>
              </w:rPr>
            </w:pPr>
            <w:r w:rsidRPr="00442BD8">
              <w:rPr>
                <w:color w:val="000000"/>
                <w:sz w:val="24"/>
                <w:szCs w:val="24"/>
              </w:rPr>
              <w:t xml:space="preserve">Access to technology </w:t>
            </w:r>
          </w:p>
          <w:p w14:paraId="62F75AB0" w14:textId="77777777" w:rsidR="00C213EE" w:rsidRPr="00442BD8" w:rsidRDefault="006B0B49">
            <w:pPr>
              <w:numPr>
                <w:ilvl w:val="0"/>
                <w:numId w:val="2"/>
              </w:numPr>
              <w:pBdr>
                <w:top w:val="nil"/>
                <w:left w:val="nil"/>
                <w:bottom w:val="nil"/>
                <w:right w:val="nil"/>
                <w:between w:val="nil"/>
              </w:pBdr>
              <w:shd w:val="clear" w:color="auto" w:fill="FFFFFF"/>
              <w:rPr>
                <w:rFonts w:ascii="Arial" w:eastAsia="Arial" w:hAnsi="Arial" w:cs="Arial"/>
                <w:color w:val="0B0C0C"/>
                <w:sz w:val="24"/>
                <w:szCs w:val="24"/>
              </w:rPr>
            </w:pPr>
            <w:r w:rsidRPr="00442BD8">
              <w:rPr>
                <w:color w:val="000000"/>
                <w:sz w:val="24"/>
                <w:szCs w:val="24"/>
              </w:rPr>
              <w:t>Summer support</w:t>
            </w:r>
          </w:p>
        </w:tc>
      </w:tr>
    </w:tbl>
    <w:p w14:paraId="42DB5F37" w14:textId="77777777" w:rsidR="00C213EE" w:rsidRPr="00442BD8" w:rsidRDefault="00C213EE">
      <w:pPr>
        <w:rPr>
          <w:sz w:val="24"/>
          <w:szCs w:val="24"/>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C213EE" w:rsidRPr="00442BD8" w14:paraId="66E5645D" w14:textId="77777777" w:rsidTr="00442BD8">
        <w:tc>
          <w:tcPr>
            <w:tcW w:w="15417" w:type="dxa"/>
            <w:gridSpan w:val="2"/>
            <w:shd w:val="clear" w:color="auto" w:fill="244061" w:themeFill="accent1" w:themeFillShade="80"/>
            <w:tcMar>
              <w:top w:w="57" w:type="dxa"/>
              <w:bottom w:w="57" w:type="dxa"/>
            </w:tcMar>
          </w:tcPr>
          <w:p w14:paraId="74E095F2" w14:textId="77777777" w:rsidR="00C213EE" w:rsidRPr="00442BD8" w:rsidRDefault="006B0B49">
            <w:pPr>
              <w:rPr>
                <w:b/>
                <w:color w:val="FFFFFF"/>
                <w:sz w:val="24"/>
                <w:szCs w:val="24"/>
              </w:rPr>
            </w:pPr>
            <w:r w:rsidRPr="00442BD8">
              <w:rPr>
                <w:b/>
                <w:color w:val="FFFFFF"/>
                <w:sz w:val="24"/>
                <w:szCs w:val="24"/>
              </w:rPr>
              <w:t>Identified impact of lockdown</w:t>
            </w:r>
          </w:p>
        </w:tc>
      </w:tr>
      <w:tr w:rsidR="00C213EE" w:rsidRPr="00442BD8" w14:paraId="7E6DB9C9" w14:textId="77777777">
        <w:tc>
          <w:tcPr>
            <w:tcW w:w="1271" w:type="dxa"/>
            <w:tcMar>
              <w:top w:w="57" w:type="dxa"/>
              <w:bottom w:w="57" w:type="dxa"/>
            </w:tcMar>
          </w:tcPr>
          <w:p w14:paraId="094842F1" w14:textId="77777777" w:rsidR="00C213EE" w:rsidRPr="00442BD8" w:rsidRDefault="00C213EE">
            <w:pPr>
              <w:tabs>
                <w:tab w:val="left" w:pos="75"/>
              </w:tabs>
              <w:rPr>
                <w:b/>
                <w:sz w:val="24"/>
                <w:szCs w:val="24"/>
              </w:rPr>
            </w:pPr>
          </w:p>
          <w:p w14:paraId="343CD465" w14:textId="77777777" w:rsidR="00C213EE" w:rsidRPr="00442BD8" w:rsidRDefault="006B0B49">
            <w:pPr>
              <w:tabs>
                <w:tab w:val="left" w:pos="75"/>
              </w:tabs>
              <w:rPr>
                <w:b/>
                <w:sz w:val="24"/>
                <w:szCs w:val="24"/>
              </w:rPr>
            </w:pPr>
            <w:r w:rsidRPr="00442BD8">
              <w:rPr>
                <w:b/>
                <w:sz w:val="24"/>
                <w:szCs w:val="24"/>
              </w:rPr>
              <w:t>Maths</w:t>
            </w:r>
          </w:p>
        </w:tc>
        <w:tc>
          <w:tcPr>
            <w:tcW w:w="14146" w:type="dxa"/>
          </w:tcPr>
          <w:p w14:paraId="1CACED0D" w14:textId="77777777" w:rsidR="00C213EE" w:rsidRPr="00442BD8" w:rsidRDefault="00C213EE">
            <w:pPr>
              <w:rPr>
                <w:sz w:val="24"/>
                <w:szCs w:val="24"/>
              </w:rPr>
            </w:pPr>
          </w:p>
          <w:p w14:paraId="310ED4B4" w14:textId="77777777" w:rsidR="00C213EE" w:rsidRPr="00442BD8" w:rsidRDefault="006B0B49">
            <w:pPr>
              <w:rPr>
                <w:sz w:val="24"/>
                <w:szCs w:val="24"/>
              </w:rPr>
            </w:pPr>
            <w:r w:rsidRPr="00442BD8">
              <w:rPr>
                <w:sz w:val="24"/>
                <w:szCs w:val="24"/>
              </w:rPr>
              <w:t xml:space="preserve">Specific content has been missed, leading to gaps in learning and stalled sequencing of journeys. Children still have an appetite for maths and lockdown has not affected their attitudes however they are quite simply, ‘behind’. </w:t>
            </w:r>
          </w:p>
          <w:p w14:paraId="2102D416" w14:textId="77777777" w:rsidR="00C213EE" w:rsidRPr="00442BD8" w:rsidRDefault="006B0B49">
            <w:pPr>
              <w:rPr>
                <w:sz w:val="24"/>
                <w:szCs w:val="24"/>
              </w:rPr>
            </w:pPr>
            <w:r w:rsidRPr="00442BD8">
              <w:rPr>
                <w:sz w:val="24"/>
                <w:szCs w:val="24"/>
              </w:rPr>
              <w:t>Recall of basic skills has suffered – children are not able to recall addition facts, times tables and have forgotten once taught calculation strategies. This is reflected in arithmetic assessments.</w:t>
            </w:r>
          </w:p>
          <w:p w14:paraId="048F098B" w14:textId="77777777" w:rsidR="00C213EE" w:rsidRPr="00442BD8" w:rsidRDefault="00C213EE">
            <w:pPr>
              <w:rPr>
                <w:sz w:val="24"/>
                <w:szCs w:val="24"/>
              </w:rPr>
            </w:pPr>
          </w:p>
        </w:tc>
      </w:tr>
      <w:tr w:rsidR="00C213EE" w:rsidRPr="00442BD8" w14:paraId="1CF4E3C3" w14:textId="77777777">
        <w:tc>
          <w:tcPr>
            <w:tcW w:w="1271" w:type="dxa"/>
            <w:tcMar>
              <w:top w:w="57" w:type="dxa"/>
              <w:bottom w:w="57" w:type="dxa"/>
            </w:tcMar>
          </w:tcPr>
          <w:p w14:paraId="527D5F3C" w14:textId="77777777" w:rsidR="00C213EE" w:rsidRPr="00442BD8" w:rsidRDefault="00C213EE">
            <w:pPr>
              <w:tabs>
                <w:tab w:val="left" w:pos="75"/>
              </w:tabs>
              <w:rPr>
                <w:b/>
                <w:sz w:val="24"/>
                <w:szCs w:val="24"/>
              </w:rPr>
            </w:pPr>
          </w:p>
          <w:p w14:paraId="2EBB6D85" w14:textId="77777777" w:rsidR="00C213EE" w:rsidRPr="00442BD8" w:rsidRDefault="006B0B49">
            <w:pPr>
              <w:tabs>
                <w:tab w:val="left" w:pos="75"/>
              </w:tabs>
              <w:rPr>
                <w:b/>
                <w:sz w:val="24"/>
                <w:szCs w:val="24"/>
              </w:rPr>
            </w:pPr>
            <w:r w:rsidRPr="00442BD8">
              <w:rPr>
                <w:b/>
                <w:sz w:val="24"/>
                <w:szCs w:val="24"/>
              </w:rPr>
              <w:t>Writing</w:t>
            </w:r>
          </w:p>
        </w:tc>
        <w:tc>
          <w:tcPr>
            <w:tcW w:w="14146" w:type="dxa"/>
          </w:tcPr>
          <w:p w14:paraId="6765504B" w14:textId="77777777" w:rsidR="00C213EE" w:rsidRPr="00442BD8" w:rsidRDefault="00C213EE">
            <w:pPr>
              <w:rPr>
                <w:sz w:val="24"/>
                <w:szCs w:val="24"/>
              </w:rPr>
            </w:pPr>
          </w:p>
          <w:p w14:paraId="34C64A4D" w14:textId="77777777" w:rsidR="00C213EE" w:rsidRPr="00442BD8" w:rsidRDefault="006B0B49">
            <w:pPr>
              <w:rPr>
                <w:sz w:val="24"/>
                <w:szCs w:val="24"/>
              </w:rPr>
            </w:pPr>
            <w:r w:rsidRPr="00442BD8">
              <w:rPr>
                <w:sz w:val="24"/>
                <w:szCs w:val="24"/>
              </w:rP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361D4BE2" w14:textId="77777777" w:rsidR="00C213EE" w:rsidRPr="00442BD8" w:rsidRDefault="00C213EE">
            <w:pPr>
              <w:rPr>
                <w:sz w:val="24"/>
                <w:szCs w:val="24"/>
              </w:rPr>
            </w:pPr>
          </w:p>
        </w:tc>
      </w:tr>
      <w:tr w:rsidR="00C213EE" w:rsidRPr="00442BD8" w14:paraId="4E241E71" w14:textId="77777777">
        <w:tc>
          <w:tcPr>
            <w:tcW w:w="1271" w:type="dxa"/>
            <w:tcMar>
              <w:top w:w="57" w:type="dxa"/>
              <w:bottom w:w="57" w:type="dxa"/>
            </w:tcMar>
          </w:tcPr>
          <w:p w14:paraId="79D26E54" w14:textId="77777777" w:rsidR="00C213EE" w:rsidRPr="00442BD8" w:rsidRDefault="00C213EE">
            <w:pPr>
              <w:tabs>
                <w:tab w:val="left" w:pos="75"/>
              </w:tabs>
              <w:rPr>
                <w:b/>
                <w:sz w:val="24"/>
                <w:szCs w:val="24"/>
              </w:rPr>
            </w:pPr>
          </w:p>
          <w:p w14:paraId="18DF7917" w14:textId="77777777" w:rsidR="00C213EE" w:rsidRPr="00442BD8" w:rsidRDefault="006B0B49">
            <w:pPr>
              <w:tabs>
                <w:tab w:val="left" w:pos="75"/>
              </w:tabs>
              <w:rPr>
                <w:b/>
                <w:sz w:val="24"/>
                <w:szCs w:val="24"/>
              </w:rPr>
            </w:pPr>
            <w:r w:rsidRPr="00442BD8">
              <w:rPr>
                <w:b/>
                <w:sz w:val="24"/>
                <w:szCs w:val="24"/>
              </w:rPr>
              <w:t>Reading</w:t>
            </w:r>
          </w:p>
        </w:tc>
        <w:tc>
          <w:tcPr>
            <w:tcW w:w="14146" w:type="dxa"/>
          </w:tcPr>
          <w:p w14:paraId="50352279" w14:textId="77777777" w:rsidR="00C213EE" w:rsidRPr="00442BD8" w:rsidRDefault="00C213EE">
            <w:pPr>
              <w:rPr>
                <w:sz w:val="24"/>
                <w:szCs w:val="24"/>
              </w:rPr>
            </w:pPr>
          </w:p>
          <w:p w14:paraId="224F0FF6" w14:textId="6857E9D6" w:rsidR="00C213EE" w:rsidRPr="00442BD8" w:rsidRDefault="00B372E5" w:rsidP="00A87E68">
            <w:pPr>
              <w:rPr>
                <w:sz w:val="24"/>
                <w:szCs w:val="24"/>
              </w:rPr>
            </w:pPr>
            <w:r>
              <w:rPr>
                <w:sz w:val="24"/>
                <w:szCs w:val="24"/>
              </w:rPr>
              <w:t>Some children accessed reading material</w:t>
            </w:r>
            <w:r w:rsidR="006B0B49" w:rsidRPr="00442BD8">
              <w:rPr>
                <w:sz w:val="24"/>
                <w:szCs w:val="24"/>
              </w:rPr>
              <w:t xml:space="preserve"> </w:t>
            </w:r>
            <w:r>
              <w:rPr>
                <w:sz w:val="24"/>
                <w:szCs w:val="24"/>
              </w:rPr>
              <w:t xml:space="preserve">during </w:t>
            </w:r>
            <w:r w:rsidR="006B0B49" w:rsidRPr="00442BD8">
              <w:rPr>
                <w:sz w:val="24"/>
                <w:szCs w:val="24"/>
              </w:rPr>
              <w:t>lockdown</w:t>
            </w:r>
            <w:r>
              <w:rPr>
                <w:sz w:val="24"/>
                <w:szCs w:val="24"/>
              </w:rPr>
              <w:t xml:space="preserve"> in their home language. </w:t>
            </w:r>
            <w:r w:rsidR="006B0B49" w:rsidRPr="00442BD8">
              <w:rPr>
                <w:sz w:val="24"/>
                <w:szCs w:val="24"/>
              </w:rPr>
              <w:t>However</w:t>
            </w:r>
            <w:r w:rsidR="00A87E68">
              <w:rPr>
                <w:sz w:val="24"/>
                <w:szCs w:val="24"/>
              </w:rPr>
              <w:t xml:space="preserve">, there are large gaps in fluency and recall due to a lack of opportunities for shared reading and opportunities within the home environment. </w:t>
            </w:r>
            <w:r w:rsidR="006B0B49" w:rsidRPr="00442BD8">
              <w:rPr>
                <w:sz w:val="24"/>
                <w:szCs w:val="24"/>
              </w:rPr>
              <w:t xml:space="preserve"> </w:t>
            </w:r>
          </w:p>
        </w:tc>
      </w:tr>
      <w:tr w:rsidR="00C213EE" w:rsidRPr="00442BD8" w14:paraId="5D755F2C" w14:textId="77777777">
        <w:tc>
          <w:tcPr>
            <w:tcW w:w="1271" w:type="dxa"/>
            <w:tcMar>
              <w:top w:w="57" w:type="dxa"/>
              <w:bottom w:w="57" w:type="dxa"/>
            </w:tcMar>
          </w:tcPr>
          <w:p w14:paraId="5AB0B93B" w14:textId="77777777" w:rsidR="00C213EE" w:rsidRPr="00442BD8" w:rsidRDefault="00C213EE">
            <w:pPr>
              <w:tabs>
                <w:tab w:val="left" w:pos="75"/>
              </w:tabs>
              <w:rPr>
                <w:b/>
                <w:sz w:val="24"/>
                <w:szCs w:val="24"/>
              </w:rPr>
            </w:pPr>
          </w:p>
          <w:p w14:paraId="48BEE0A7" w14:textId="77777777" w:rsidR="00C213EE" w:rsidRPr="00442BD8" w:rsidRDefault="006B0B49">
            <w:pPr>
              <w:tabs>
                <w:tab w:val="left" w:pos="75"/>
              </w:tabs>
              <w:rPr>
                <w:b/>
                <w:sz w:val="24"/>
                <w:szCs w:val="24"/>
              </w:rPr>
            </w:pPr>
            <w:r w:rsidRPr="00442BD8">
              <w:rPr>
                <w:b/>
                <w:sz w:val="24"/>
                <w:szCs w:val="24"/>
              </w:rPr>
              <w:t>Non-core</w:t>
            </w:r>
          </w:p>
        </w:tc>
        <w:tc>
          <w:tcPr>
            <w:tcW w:w="14146" w:type="dxa"/>
          </w:tcPr>
          <w:p w14:paraId="5DBD46CD" w14:textId="77777777" w:rsidR="00C213EE" w:rsidRPr="00442BD8" w:rsidRDefault="00C213EE">
            <w:pPr>
              <w:rPr>
                <w:sz w:val="24"/>
                <w:szCs w:val="24"/>
              </w:rPr>
            </w:pPr>
          </w:p>
          <w:p w14:paraId="41520209" w14:textId="77777777" w:rsidR="00C213EE" w:rsidRPr="00442BD8" w:rsidRDefault="006B0B49">
            <w:pPr>
              <w:rPr>
                <w:sz w:val="24"/>
                <w:szCs w:val="24"/>
              </w:rPr>
            </w:pPr>
            <w:r w:rsidRPr="00442BD8">
              <w:rPr>
                <w:sz w:val="24"/>
                <w:szCs w:val="24"/>
              </w:rP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0224EBC4" w14:textId="77777777" w:rsidR="00C213EE" w:rsidRPr="00442BD8" w:rsidRDefault="00C213EE">
            <w:pPr>
              <w:rPr>
                <w:sz w:val="24"/>
                <w:szCs w:val="24"/>
              </w:rPr>
            </w:pPr>
          </w:p>
        </w:tc>
      </w:tr>
    </w:tbl>
    <w:p w14:paraId="7AD0F1D3" w14:textId="77777777" w:rsidR="00C213EE" w:rsidRPr="00442BD8" w:rsidRDefault="006B0B49">
      <w:pPr>
        <w:rPr>
          <w:sz w:val="24"/>
          <w:szCs w:val="24"/>
        </w:rPr>
      </w:pPr>
      <w:r w:rsidRPr="00442BD8">
        <w:rPr>
          <w:sz w:val="24"/>
          <w:szCs w:val="24"/>
        </w:rP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C213EE" w:rsidRPr="00442BD8" w14:paraId="19837A4A" w14:textId="77777777" w:rsidTr="00442BD8">
        <w:tc>
          <w:tcPr>
            <w:tcW w:w="15126" w:type="dxa"/>
            <w:gridSpan w:val="5"/>
            <w:shd w:val="clear" w:color="auto" w:fill="244061" w:themeFill="accent1" w:themeFillShade="80"/>
            <w:tcMar>
              <w:top w:w="57" w:type="dxa"/>
              <w:bottom w:w="57" w:type="dxa"/>
            </w:tcMar>
          </w:tcPr>
          <w:p w14:paraId="3CDA3080" w14:textId="77777777" w:rsidR="00C213EE" w:rsidRPr="00442BD8" w:rsidRDefault="006B0B49">
            <w:pPr>
              <w:rPr>
                <w:color w:val="FFFFFF"/>
                <w:sz w:val="24"/>
                <w:szCs w:val="24"/>
              </w:rPr>
            </w:pPr>
            <w:r w:rsidRPr="00442BD8">
              <w:rPr>
                <w:b/>
                <w:color w:val="FFFFFF"/>
                <w:sz w:val="24"/>
                <w:szCs w:val="24"/>
              </w:rPr>
              <w:lastRenderedPageBreak/>
              <w:t xml:space="preserve">Planned expenditure - </w:t>
            </w:r>
            <w:r w:rsidRPr="00442BD8">
              <w:rPr>
                <w:color w:val="FFFFFF"/>
                <w:sz w:val="24"/>
                <w:szCs w:val="24"/>
              </w:rPr>
              <w:t>The headings below are grouped into the categories outlined in the Education Endowment Foundation’s coronavirus support guide for schools)</w:t>
            </w:r>
          </w:p>
        </w:tc>
      </w:tr>
      <w:tr w:rsidR="00C213EE" w:rsidRPr="00442BD8" w14:paraId="1CF60558" w14:textId="77777777">
        <w:tc>
          <w:tcPr>
            <w:tcW w:w="15126" w:type="dxa"/>
            <w:gridSpan w:val="5"/>
            <w:shd w:val="clear" w:color="auto" w:fill="D9D9D9"/>
            <w:tcMar>
              <w:top w:w="57" w:type="dxa"/>
              <w:bottom w:w="57" w:type="dxa"/>
            </w:tcMar>
          </w:tcPr>
          <w:p w14:paraId="63F72FEA" w14:textId="77777777" w:rsidR="00C213EE" w:rsidRPr="00442BD8" w:rsidRDefault="006B0B49">
            <w:pPr>
              <w:numPr>
                <w:ilvl w:val="0"/>
                <w:numId w:val="3"/>
              </w:numPr>
              <w:pBdr>
                <w:top w:val="nil"/>
                <w:left w:val="nil"/>
                <w:bottom w:val="nil"/>
                <w:right w:val="nil"/>
                <w:between w:val="nil"/>
              </w:pBdr>
              <w:ind w:left="426" w:hanging="142"/>
              <w:rPr>
                <w:b/>
                <w:color w:val="000000"/>
                <w:sz w:val="24"/>
                <w:szCs w:val="24"/>
              </w:rPr>
            </w:pPr>
            <w:r w:rsidRPr="00442BD8">
              <w:rPr>
                <w:b/>
                <w:color w:val="000000"/>
                <w:sz w:val="24"/>
                <w:szCs w:val="24"/>
              </w:rPr>
              <w:t>Teaching and whole-school strategies</w:t>
            </w:r>
          </w:p>
        </w:tc>
      </w:tr>
      <w:tr w:rsidR="00C213EE" w:rsidRPr="00442BD8" w14:paraId="3FF131E2" w14:textId="77777777">
        <w:trPr>
          <w:trHeight w:val="289"/>
        </w:trPr>
        <w:tc>
          <w:tcPr>
            <w:tcW w:w="4815" w:type="dxa"/>
            <w:tcMar>
              <w:top w:w="57" w:type="dxa"/>
              <w:bottom w:w="57" w:type="dxa"/>
            </w:tcMar>
          </w:tcPr>
          <w:p w14:paraId="2537B293" w14:textId="77777777" w:rsidR="00C213EE" w:rsidRPr="00442BD8" w:rsidRDefault="006B0B49">
            <w:pPr>
              <w:rPr>
                <w:b/>
                <w:sz w:val="24"/>
                <w:szCs w:val="24"/>
              </w:rPr>
            </w:pPr>
            <w:r w:rsidRPr="00442BD8">
              <w:rPr>
                <w:b/>
                <w:sz w:val="24"/>
                <w:szCs w:val="24"/>
              </w:rPr>
              <w:t>Desired outcome</w:t>
            </w:r>
          </w:p>
        </w:tc>
        <w:tc>
          <w:tcPr>
            <w:tcW w:w="4961" w:type="dxa"/>
            <w:tcMar>
              <w:top w:w="57" w:type="dxa"/>
              <w:bottom w:w="57" w:type="dxa"/>
            </w:tcMar>
          </w:tcPr>
          <w:p w14:paraId="64CA6E51" w14:textId="77777777" w:rsidR="00C213EE" w:rsidRPr="00442BD8" w:rsidRDefault="006B0B49">
            <w:pPr>
              <w:rPr>
                <w:b/>
                <w:sz w:val="24"/>
                <w:szCs w:val="24"/>
              </w:rPr>
            </w:pPr>
            <w:r w:rsidRPr="00442BD8">
              <w:rPr>
                <w:b/>
                <w:sz w:val="24"/>
                <w:szCs w:val="24"/>
              </w:rPr>
              <w:t>Chosen approach and anticipated cost</w:t>
            </w:r>
          </w:p>
        </w:tc>
        <w:tc>
          <w:tcPr>
            <w:tcW w:w="3078" w:type="dxa"/>
            <w:shd w:val="clear" w:color="auto" w:fill="auto"/>
            <w:tcMar>
              <w:top w:w="57" w:type="dxa"/>
              <w:bottom w:w="57" w:type="dxa"/>
            </w:tcMar>
          </w:tcPr>
          <w:p w14:paraId="44F70D1D" w14:textId="77777777" w:rsidR="00C213EE" w:rsidRPr="00442BD8" w:rsidRDefault="006B0B49">
            <w:pPr>
              <w:rPr>
                <w:b/>
                <w:sz w:val="24"/>
                <w:szCs w:val="24"/>
              </w:rPr>
            </w:pPr>
            <w:r w:rsidRPr="00442BD8">
              <w:rPr>
                <w:b/>
                <w:sz w:val="24"/>
                <w:szCs w:val="24"/>
              </w:rPr>
              <w:t>Impact (once reviewed)</w:t>
            </w:r>
          </w:p>
        </w:tc>
        <w:tc>
          <w:tcPr>
            <w:tcW w:w="1094" w:type="dxa"/>
            <w:shd w:val="clear" w:color="auto" w:fill="auto"/>
            <w:tcMar>
              <w:top w:w="57" w:type="dxa"/>
              <w:bottom w:w="57" w:type="dxa"/>
            </w:tcMar>
          </w:tcPr>
          <w:p w14:paraId="54BEFCC2" w14:textId="77777777" w:rsidR="00C213EE" w:rsidRPr="00442BD8" w:rsidRDefault="006B0B49">
            <w:pPr>
              <w:rPr>
                <w:b/>
                <w:sz w:val="24"/>
                <w:szCs w:val="24"/>
              </w:rPr>
            </w:pPr>
            <w:r w:rsidRPr="00442BD8">
              <w:rPr>
                <w:b/>
                <w:sz w:val="24"/>
                <w:szCs w:val="24"/>
              </w:rPr>
              <w:t>Staff lead</w:t>
            </w:r>
          </w:p>
        </w:tc>
        <w:tc>
          <w:tcPr>
            <w:tcW w:w="1178" w:type="dxa"/>
          </w:tcPr>
          <w:p w14:paraId="3DF3758B" w14:textId="77777777" w:rsidR="00C213EE" w:rsidRPr="00442BD8" w:rsidRDefault="006B0B49">
            <w:pPr>
              <w:rPr>
                <w:b/>
                <w:sz w:val="24"/>
                <w:szCs w:val="24"/>
              </w:rPr>
            </w:pPr>
            <w:r w:rsidRPr="00442BD8">
              <w:rPr>
                <w:b/>
                <w:sz w:val="24"/>
                <w:szCs w:val="24"/>
              </w:rPr>
              <w:t>Review date?</w:t>
            </w:r>
          </w:p>
        </w:tc>
      </w:tr>
      <w:tr w:rsidR="00C213EE" w:rsidRPr="00442BD8" w14:paraId="2C331536" w14:textId="77777777">
        <w:tc>
          <w:tcPr>
            <w:tcW w:w="4815" w:type="dxa"/>
            <w:tcMar>
              <w:top w:w="57" w:type="dxa"/>
              <w:bottom w:w="57" w:type="dxa"/>
            </w:tcMar>
          </w:tcPr>
          <w:p w14:paraId="23138385" w14:textId="77777777" w:rsidR="00C213EE" w:rsidRPr="00442BD8" w:rsidRDefault="006B0B49">
            <w:pPr>
              <w:rPr>
                <w:sz w:val="24"/>
                <w:szCs w:val="24"/>
                <w:u w:val="single"/>
              </w:rPr>
            </w:pPr>
            <w:r w:rsidRPr="00442BD8">
              <w:rPr>
                <w:sz w:val="24"/>
                <w:szCs w:val="24"/>
                <w:u w:val="single"/>
              </w:rPr>
              <w:t>Supporting great teaching:</w:t>
            </w:r>
          </w:p>
          <w:p w14:paraId="3EA945AE" w14:textId="77777777" w:rsidR="00C213EE" w:rsidRPr="00442BD8" w:rsidRDefault="00C213EE">
            <w:pPr>
              <w:rPr>
                <w:sz w:val="24"/>
                <w:szCs w:val="24"/>
              </w:rPr>
            </w:pPr>
          </w:p>
          <w:p w14:paraId="7EE2FF2C" w14:textId="77777777" w:rsidR="00C213EE" w:rsidRPr="00442BD8" w:rsidRDefault="006B0B49">
            <w:pPr>
              <w:rPr>
                <w:sz w:val="24"/>
                <w:szCs w:val="24"/>
              </w:rPr>
            </w:pPr>
            <w:r w:rsidRPr="00442BD8">
              <w:rPr>
                <w:sz w:val="24"/>
                <w:szCs w:val="24"/>
              </w:rPr>
              <w:t>The foundation subject will be planned with increasing detail and consideration for how pre-requisite knowledge will be taught alongside new learning so that knowledge gaps can be reduced.</w:t>
            </w:r>
          </w:p>
          <w:p w14:paraId="65642874" w14:textId="77777777" w:rsidR="00C213EE" w:rsidRPr="00442BD8" w:rsidRDefault="00C213EE">
            <w:pPr>
              <w:rPr>
                <w:sz w:val="24"/>
                <w:szCs w:val="24"/>
              </w:rPr>
            </w:pPr>
          </w:p>
          <w:p w14:paraId="4E70D284" w14:textId="77777777" w:rsidR="00C213EE" w:rsidRPr="00442BD8" w:rsidRDefault="00C213EE">
            <w:pPr>
              <w:rPr>
                <w:sz w:val="24"/>
                <w:szCs w:val="24"/>
              </w:rPr>
            </w:pPr>
          </w:p>
          <w:p w14:paraId="5948ECC4" w14:textId="77777777" w:rsidR="00C213EE" w:rsidRPr="00442BD8" w:rsidRDefault="006B0B49">
            <w:pPr>
              <w:rPr>
                <w:sz w:val="24"/>
                <w:szCs w:val="24"/>
              </w:rPr>
            </w:pPr>
            <w:r w:rsidRPr="00442BD8">
              <w:rPr>
                <w:sz w:val="24"/>
                <w:szCs w:val="24"/>
              </w:rPr>
              <w:t xml:space="preserve">Despite the limitations placed on schools in terms of use of physical resources and the sharing of them, manipulatives are accessed regularly in Maths and this supports </w:t>
            </w:r>
          </w:p>
          <w:p w14:paraId="5DAFFABC" w14:textId="77777777" w:rsidR="00C213EE" w:rsidRPr="00442BD8" w:rsidRDefault="00C213EE">
            <w:pPr>
              <w:rPr>
                <w:sz w:val="24"/>
                <w:szCs w:val="24"/>
              </w:rPr>
            </w:pPr>
          </w:p>
        </w:tc>
        <w:tc>
          <w:tcPr>
            <w:tcW w:w="4961" w:type="dxa"/>
            <w:tcMar>
              <w:top w:w="57" w:type="dxa"/>
              <w:bottom w:w="57" w:type="dxa"/>
            </w:tcMar>
          </w:tcPr>
          <w:p w14:paraId="4332EED7" w14:textId="77777777" w:rsidR="00C213EE" w:rsidRPr="00442BD8" w:rsidRDefault="00C213EE">
            <w:pPr>
              <w:pBdr>
                <w:top w:val="nil"/>
                <w:left w:val="nil"/>
                <w:bottom w:val="nil"/>
                <w:right w:val="nil"/>
                <w:between w:val="nil"/>
              </w:pBdr>
              <w:rPr>
                <w:b/>
                <w:i/>
                <w:color w:val="000000"/>
                <w:sz w:val="24"/>
                <w:szCs w:val="24"/>
              </w:rPr>
            </w:pPr>
          </w:p>
          <w:p w14:paraId="14018134" w14:textId="77777777" w:rsidR="00C213EE" w:rsidRPr="00442BD8" w:rsidRDefault="00C213EE">
            <w:pPr>
              <w:pBdr>
                <w:top w:val="nil"/>
                <w:left w:val="nil"/>
                <w:bottom w:val="nil"/>
                <w:right w:val="nil"/>
                <w:between w:val="nil"/>
              </w:pBdr>
              <w:rPr>
                <w:b/>
                <w:i/>
                <w:color w:val="000000"/>
                <w:sz w:val="24"/>
                <w:szCs w:val="24"/>
              </w:rPr>
            </w:pPr>
          </w:p>
          <w:p w14:paraId="18C66C3A" w14:textId="77777777"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time for teachers to research and plan non-core subjects. Release time and additional cover will be required to facilitate the additional PPA.</w:t>
            </w:r>
          </w:p>
          <w:p w14:paraId="0F32B9BA" w14:textId="77777777" w:rsidR="00C213EE" w:rsidRPr="00442BD8" w:rsidRDefault="00C213EE">
            <w:pPr>
              <w:pBdr>
                <w:top w:val="nil"/>
                <w:left w:val="nil"/>
                <w:bottom w:val="nil"/>
                <w:right w:val="nil"/>
                <w:between w:val="nil"/>
              </w:pBdr>
              <w:rPr>
                <w:b/>
                <w:i/>
                <w:color w:val="000000"/>
                <w:sz w:val="24"/>
                <w:szCs w:val="24"/>
              </w:rPr>
            </w:pPr>
          </w:p>
          <w:p w14:paraId="280BC114" w14:textId="77777777" w:rsidR="00C213EE" w:rsidRPr="00442BD8" w:rsidRDefault="006B0B49">
            <w:pPr>
              <w:pBdr>
                <w:top w:val="nil"/>
                <w:left w:val="nil"/>
                <w:bottom w:val="nil"/>
                <w:right w:val="nil"/>
                <w:between w:val="nil"/>
              </w:pBdr>
              <w:jc w:val="right"/>
              <w:rPr>
                <w:b/>
                <w:i/>
                <w:color w:val="FF0000"/>
                <w:sz w:val="24"/>
                <w:szCs w:val="24"/>
              </w:rPr>
            </w:pPr>
            <w:r w:rsidRPr="00442BD8">
              <w:rPr>
                <w:b/>
                <w:i/>
                <w:color w:val="FF0000"/>
                <w:sz w:val="24"/>
                <w:szCs w:val="24"/>
              </w:rPr>
              <w:t>(£1000)</w:t>
            </w:r>
          </w:p>
          <w:p w14:paraId="65FAF20E" w14:textId="77777777" w:rsidR="00C213EE" w:rsidRPr="00442BD8" w:rsidRDefault="00C213EE">
            <w:pPr>
              <w:pBdr>
                <w:top w:val="nil"/>
                <w:left w:val="nil"/>
                <w:bottom w:val="nil"/>
                <w:right w:val="nil"/>
                <w:between w:val="nil"/>
              </w:pBdr>
              <w:rPr>
                <w:b/>
                <w:i/>
                <w:color w:val="000000"/>
                <w:sz w:val="24"/>
                <w:szCs w:val="24"/>
              </w:rPr>
            </w:pPr>
          </w:p>
          <w:p w14:paraId="67250276" w14:textId="77777777"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 xml:space="preserve">Purchase additional manipulatives for EYFS/KS1 initially. </w:t>
            </w:r>
          </w:p>
          <w:p w14:paraId="11DC60FB" w14:textId="77777777" w:rsidR="00C213EE" w:rsidRPr="00442BD8" w:rsidRDefault="00C213EE">
            <w:pPr>
              <w:pBdr>
                <w:top w:val="nil"/>
                <w:left w:val="nil"/>
                <w:bottom w:val="nil"/>
                <w:right w:val="nil"/>
                <w:between w:val="nil"/>
              </w:pBdr>
              <w:rPr>
                <w:b/>
                <w:i/>
                <w:color w:val="000000"/>
                <w:sz w:val="24"/>
                <w:szCs w:val="24"/>
              </w:rPr>
            </w:pPr>
          </w:p>
          <w:p w14:paraId="4E81372D" w14:textId="77777777" w:rsidR="00C213EE" w:rsidRPr="00442BD8" w:rsidRDefault="006B0B49">
            <w:pPr>
              <w:pBdr>
                <w:top w:val="nil"/>
                <w:left w:val="nil"/>
                <w:bottom w:val="nil"/>
                <w:right w:val="nil"/>
                <w:between w:val="nil"/>
              </w:pBdr>
              <w:jc w:val="right"/>
              <w:rPr>
                <w:b/>
                <w:i/>
                <w:color w:val="000000"/>
                <w:sz w:val="24"/>
                <w:szCs w:val="24"/>
              </w:rPr>
            </w:pPr>
            <w:r w:rsidRPr="00442BD8">
              <w:rPr>
                <w:b/>
                <w:i/>
                <w:color w:val="FF0000"/>
                <w:sz w:val="24"/>
                <w:szCs w:val="24"/>
              </w:rPr>
              <w:t>(£1000)</w:t>
            </w:r>
          </w:p>
        </w:tc>
        <w:tc>
          <w:tcPr>
            <w:tcW w:w="3078" w:type="dxa"/>
            <w:shd w:val="clear" w:color="auto" w:fill="auto"/>
            <w:tcMar>
              <w:top w:w="57" w:type="dxa"/>
              <w:bottom w:w="57" w:type="dxa"/>
            </w:tcMar>
          </w:tcPr>
          <w:p w14:paraId="4E2EA9D1" w14:textId="77777777" w:rsidR="00C213EE" w:rsidRPr="00442BD8" w:rsidRDefault="00C213EE">
            <w:pPr>
              <w:rPr>
                <w:sz w:val="24"/>
                <w:szCs w:val="24"/>
              </w:rPr>
            </w:pPr>
          </w:p>
        </w:tc>
        <w:tc>
          <w:tcPr>
            <w:tcW w:w="1094" w:type="dxa"/>
            <w:shd w:val="clear" w:color="auto" w:fill="auto"/>
            <w:tcMar>
              <w:top w:w="57" w:type="dxa"/>
              <w:bottom w:w="57" w:type="dxa"/>
            </w:tcMar>
          </w:tcPr>
          <w:p w14:paraId="6F35830D" w14:textId="77777777" w:rsidR="00C213EE" w:rsidRPr="00442BD8" w:rsidRDefault="00C213EE">
            <w:pPr>
              <w:rPr>
                <w:sz w:val="24"/>
                <w:szCs w:val="24"/>
              </w:rPr>
            </w:pPr>
          </w:p>
          <w:p w14:paraId="72F1788A" w14:textId="77777777" w:rsidR="00C213EE" w:rsidRPr="00442BD8" w:rsidRDefault="00C213EE">
            <w:pPr>
              <w:rPr>
                <w:sz w:val="24"/>
                <w:szCs w:val="24"/>
              </w:rPr>
            </w:pPr>
          </w:p>
          <w:p w14:paraId="34AA38D9" w14:textId="4B76D887" w:rsidR="00C213EE" w:rsidRPr="00442BD8" w:rsidRDefault="00B372E5">
            <w:pPr>
              <w:rPr>
                <w:sz w:val="24"/>
                <w:szCs w:val="24"/>
              </w:rPr>
            </w:pPr>
            <w:r>
              <w:rPr>
                <w:sz w:val="24"/>
                <w:szCs w:val="24"/>
              </w:rPr>
              <w:t>KR</w:t>
            </w:r>
          </w:p>
          <w:p w14:paraId="0153BA46" w14:textId="77777777" w:rsidR="00C213EE" w:rsidRPr="00442BD8" w:rsidRDefault="00C213EE">
            <w:pPr>
              <w:rPr>
                <w:sz w:val="24"/>
                <w:szCs w:val="24"/>
              </w:rPr>
            </w:pPr>
          </w:p>
          <w:p w14:paraId="041DAFF4" w14:textId="77777777" w:rsidR="00C213EE" w:rsidRPr="00442BD8" w:rsidRDefault="00C213EE">
            <w:pPr>
              <w:rPr>
                <w:sz w:val="24"/>
                <w:szCs w:val="24"/>
              </w:rPr>
            </w:pPr>
          </w:p>
          <w:p w14:paraId="01F3D0AE" w14:textId="77777777" w:rsidR="00C213EE" w:rsidRPr="00442BD8" w:rsidRDefault="00C213EE">
            <w:pPr>
              <w:rPr>
                <w:sz w:val="24"/>
                <w:szCs w:val="24"/>
              </w:rPr>
            </w:pPr>
          </w:p>
          <w:p w14:paraId="01994231" w14:textId="77777777" w:rsidR="00C213EE" w:rsidRPr="00442BD8" w:rsidRDefault="00C213EE">
            <w:pPr>
              <w:rPr>
                <w:sz w:val="24"/>
                <w:szCs w:val="24"/>
              </w:rPr>
            </w:pPr>
          </w:p>
          <w:p w14:paraId="6F8D14FD" w14:textId="77777777" w:rsidR="00C213EE" w:rsidRPr="00442BD8" w:rsidRDefault="00C213EE">
            <w:pPr>
              <w:rPr>
                <w:sz w:val="24"/>
                <w:szCs w:val="24"/>
              </w:rPr>
            </w:pPr>
          </w:p>
          <w:p w14:paraId="126B1C59" w14:textId="6919D842" w:rsidR="00C213EE" w:rsidRPr="00442BD8" w:rsidRDefault="00B372E5">
            <w:pPr>
              <w:rPr>
                <w:sz w:val="24"/>
                <w:szCs w:val="24"/>
              </w:rPr>
            </w:pPr>
            <w:r>
              <w:rPr>
                <w:sz w:val="24"/>
                <w:szCs w:val="24"/>
              </w:rPr>
              <w:t>LD</w:t>
            </w:r>
          </w:p>
        </w:tc>
        <w:tc>
          <w:tcPr>
            <w:tcW w:w="1178" w:type="dxa"/>
          </w:tcPr>
          <w:p w14:paraId="322B3775" w14:textId="77777777" w:rsidR="00C213EE" w:rsidRPr="00442BD8" w:rsidRDefault="00C213EE">
            <w:pPr>
              <w:rPr>
                <w:sz w:val="24"/>
                <w:szCs w:val="24"/>
              </w:rPr>
            </w:pPr>
          </w:p>
          <w:p w14:paraId="3EFB5507" w14:textId="77777777" w:rsidR="00C213EE" w:rsidRPr="00442BD8" w:rsidRDefault="00C213EE">
            <w:pPr>
              <w:rPr>
                <w:sz w:val="24"/>
                <w:szCs w:val="24"/>
              </w:rPr>
            </w:pPr>
          </w:p>
          <w:p w14:paraId="4AF9B8FF" w14:textId="100A844A" w:rsidR="00C213EE" w:rsidRPr="00442BD8" w:rsidRDefault="005761F2">
            <w:pPr>
              <w:rPr>
                <w:sz w:val="24"/>
                <w:szCs w:val="24"/>
              </w:rPr>
            </w:pPr>
            <w:r>
              <w:rPr>
                <w:sz w:val="24"/>
                <w:szCs w:val="24"/>
              </w:rPr>
              <w:t>Feb 22</w:t>
            </w:r>
          </w:p>
          <w:p w14:paraId="693AE51A" w14:textId="77777777" w:rsidR="00C213EE" w:rsidRPr="00442BD8" w:rsidRDefault="00C213EE">
            <w:pPr>
              <w:rPr>
                <w:sz w:val="24"/>
                <w:szCs w:val="24"/>
              </w:rPr>
            </w:pPr>
          </w:p>
          <w:p w14:paraId="137407D1" w14:textId="77777777" w:rsidR="00C213EE" w:rsidRPr="00442BD8" w:rsidRDefault="00C213EE">
            <w:pPr>
              <w:rPr>
                <w:sz w:val="24"/>
                <w:szCs w:val="24"/>
              </w:rPr>
            </w:pPr>
          </w:p>
          <w:p w14:paraId="655C8995" w14:textId="77777777" w:rsidR="00C213EE" w:rsidRPr="00442BD8" w:rsidRDefault="00C213EE">
            <w:pPr>
              <w:rPr>
                <w:sz w:val="24"/>
                <w:szCs w:val="24"/>
              </w:rPr>
            </w:pPr>
          </w:p>
          <w:p w14:paraId="2A16FCDC" w14:textId="77777777" w:rsidR="00C213EE" w:rsidRPr="00442BD8" w:rsidRDefault="00C213EE">
            <w:pPr>
              <w:rPr>
                <w:sz w:val="24"/>
                <w:szCs w:val="24"/>
              </w:rPr>
            </w:pPr>
          </w:p>
          <w:p w14:paraId="4EEF54B2" w14:textId="77777777" w:rsidR="00C213EE" w:rsidRPr="00442BD8" w:rsidRDefault="00C213EE">
            <w:pPr>
              <w:rPr>
                <w:sz w:val="24"/>
                <w:szCs w:val="24"/>
              </w:rPr>
            </w:pPr>
          </w:p>
          <w:p w14:paraId="4E910329" w14:textId="55180FC5" w:rsidR="00C213EE" w:rsidRPr="00442BD8" w:rsidRDefault="005761F2">
            <w:pPr>
              <w:rPr>
                <w:sz w:val="24"/>
                <w:szCs w:val="24"/>
              </w:rPr>
            </w:pPr>
            <w:r>
              <w:rPr>
                <w:sz w:val="24"/>
                <w:szCs w:val="24"/>
              </w:rPr>
              <w:t>Feb 22</w:t>
            </w:r>
          </w:p>
        </w:tc>
      </w:tr>
      <w:tr w:rsidR="00C213EE" w:rsidRPr="00442BD8" w14:paraId="1561DC56" w14:textId="77777777">
        <w:tc>
          <w:tcPr>
            <w:tcW w:w="4815" w:type="dxa"/>
            <w:tcMar>
              <w:top w:w="57" w:type="dxa"/>
              <w:bottom w:w="57" w:type="dxa"/>
            </w:tcMar>
          </w:tcPr>
          <w:p w14:paraId="3EC17FE0"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Teaching assessment and feedback</w:t>
            </w:r>
          </w:p>
          <w:p w14:paraId="20538440" w14:textId="77777777" w:rsidR="00C213EE" w:rsidRPr="00442BD8" w:rsidRDefault="00C213EE">
            <w:pPr>
              <w:pBdr>
                <w:top w:val="nil"/>
                <w:left w:val="nil"/>
                <w:bottom w:val="nil"/>
                <w:right w:val="nil"/>
                <w:between w:val="nil"/>
              </w:pBdr>
              <w:rPr>
                <w:color w:val="000000"/>
                <w:sz w:val="24"/>
                <w:szCs w:val="24"/>
              </w:rPr>
            </w:pPr>
          </w:p>
          <w:p w14:paraId="3F0556DA" w14:textId="77777777" w:rsidR="00C213EE" w:rsidRPr="00442BD8" w:rsidRDefault="006B0B49">
            <w:pPr>
              <w:pBdr>
                <w:top w:val="nil"/>
                <w:left w:val="nil"/>
                <w:bottom w:val="nil"/>
                <w:right w:val="nil"/>
                <w:between w:val="nil"/>
              </w:pBdr>
              <w:rPr>
                <w:color w:val="000000"/>
                <w:sz w:val="24"/>
                <w:szCs w:val="24"/>
              </w:rPr>
            </w:pPr>
            <w:r w:rsidRPr="00442BD8">
              <w:rPr>
                <w:color w:val="000000"/>
                <w:sz w:val="24"/>
                <w:szCs w:val="24"/>
              </w:rPr>
              <w:t xml:space="preserve">Teachers have a very clear understanding of what gaps in learning remain and use this to inform assessments of learning that are aligned with standardised norms, giving a greater degree in confidence and accuracy of assessments. </w:t>
            </w:r>
          </w:p>
          <w:p w14:paraId="4AE1CD99" w14:textId="77777777" w:rsidR="00C213EE" w:rsidRPr="00442BD8" w:rsidRDefault="00C213EE">
            <w:pPr>
              <w:pBdr>
                <w:top w:val="nil"/>
                <w:left w:val="nil"/>
                <w:bottom w:val="nil"/>
                <w:right w:val="nil"/>
                <w:between w:val="nil"/>
              </w:pBdr>
              <w:rPr>
                <w:color w:val="000000"/>
                <w:sz w:val="24"/>
                <w:szCs w:val="24"/>
                <w:highlight w:val="yellow"/>
              </w:rPr>
            </w:pPr>
          </w:p>
        </w:tc>
        <w:tc>
          <w:tcPr>
            <w:tcW w:w="4961" w:type="dxa"/>
            <w:tcMar>
              <w:top w:w="57" w:type="dxa"/>
              <w:bottom w:w="57" w:type="dxa"/>
            </w:tcMar>
          </w:tcPr>
          <w:p w14:paraId="53994FB5" w14:textId="77777777" w:rsidR="00C213EE" w:rsidRPr="00442BD8" w:rsidRDefault="00C213EE">
            <w:pPr>
              <w:pBdr>
                <w:top w:val="nil"/>
                <w:left w:val="nil"/>
                <w:bottom w:val="nil"/>
                <w:right w:val="nil"/>
                <w:between w:val="nil"/>
              </w:pBdr>
              <w:rPr>
                <w:color w:val="000000"/>
                <w:sz w:val="24"/>
                <w:szCs w:val="24"/>
              </w:rPr>
            </w:pPr>
          </w:p>
          <w:p w14:paraId="3B93A686" w14:textId="77777777" w:rsidR="00C213EE" w:rsidRPr="00442BD8" w:rsidRDefault="00C213EE">
            <w:pPr>
              <w:pBdr>
                <w:top w:val="nil"/>
                <w:left w:val="nil"/>
                <w:bottom w:val="nil"/>
                <w:right w:val="nil"/>
                <w:between w:val="nil"/>
              </w:pBdr>
              <w:rPr>
                <w:color w:val="000000"/>
                <w:sz w:val="24"/>
                <w:szCs w:val="24"/>
              </w:rPr>
            </w:pPr>
          </w:p>
          <w:p w14:paraId="2A683F5E" w14:textId="5E7C97FA"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Purchase and implement the</w:t>
            </w:r>
            <w:r w:rsidR="00B372E5">
              <w:rPr>
                <w:b/>
                <w:i/>
                <w:color w:val="000000"/>
                <w:sz w:val="24"/>
                <w:szCs w:val="24"/>
              </w:rPr>
              <w:t xml:space="preserve"> NFER assessments by October half term. Continue with summative and formative assessment strategies </w:t>
            </w:r>
            <w:r w:rsidRPr="00442BD8">
              <w:rPr>
                <w:b/>
                <w:i/>
                <w:color w:val="000000"/>
                <w:sz w:val="24"/>
                <w:szCs w:val="24"/>
              </w:rPr>
              <w:t>to identify gaps an on Insight to track performance.</w:t>
            </w:r>
          </w:p>
          <w:p w14:paraId="7C53C712" w14:textId="77777777" w:rsidR="00C213EE" w:rsidRPr="00442BD8" w:rsidRDefault="00C213EE">
            <w:pPr>
              <w:pBdr>
                <w:top w:val="nil"/>
                <w:left w:val="nil"/>
                <w:bottom w:val="nil"/>
                <w:right w:val="nil"/>
                <w:between w:val="nil"/>
              </w:pBdr>
              <w:rPr>
                <w:b/>
                <w:i/>
                <w:color w:val="000000"/>
                <w:sz w:val="24"/>
                <w:szCs w:val="24"/>
              </w:rPr>
            </w:pPr>
          </w:p>
          <w:p w14:paraId="3508FA25" w14:textId="77777777" w:rsidR="00C213EE" w:rsidRPr="00442BD8" w:rsidRDefault="006B0B49">
            <w:pPr>
              <w:pBdr>
                <w:top w:val="nil"/>
                <w:left w:val="nil"/>
                <w:bottom w:val="nil"/>
                <w:right w:val="nil"/>
                <w:between w:val="nil"/>
              </w:pBdr>
              <w:jc w:val="right"/>
              <w:rPr>
                <w:b/>
                <w:i/>
                <w:color w:val="FF0000"/>
                <w:sz w:val="24"/>
                <w:szCs w:val="24"/>
              </w:rPr>
            </w:pPr>
            <w:r w:rsidRPr="00442BD8">
              <w:rPr>
                <w:b/>
                <w:i/>
                <w:color w:val="FF0000"/>
                <w:sz w:val="24"/>
                <w:szCs w:val="24"/>
              </w:rPr>
              <w:t>(£3500)</w:t>
            </w:r>
          </w:p>
          <w:p w14:paraId="347139FB" w14:textId="77777777" w:rsidR="00C213EE" w:rsidRPr="00442BD8" w:rsidRDefault="00C213EE">
            <w:pPr>
              <w:pBdr>
                <w:top w:val="nil"/>
                <w:left w:val="nil"/>
                <w:bottom w:val="nil"/>
                <w:right w:val="nil"/>
                <w:between w:val="nil"/>
              </w:pBdr>
              <w:jc w:val="right"/>
              <w:rPr>
                <w:color w:val="000000"/>
                <w:sz w:val="24"/>
                <w:szCs w:val="24"/>
              </w:rPr>
            </w:pPr>
          </w:p>
        </w:tc>
        <w:tc>
          <w:tcPr>
            <w:tcW w:w="3078" w:type="dxa"/>
            <w:tcMar>
              <w:top w:w="57" w:type="dxa"/>
              <w:bottom w:w="57" w:type="dxa"/>
            </w:tcMar>
          </w:tcPr>
          <w:p w14:paraId="76CA122B" w14:textId="77777777" w:rsidR="00C213EE" w:rsidRPr="00442BD8" w:rsidRDefault="00C213EE">
            <w:pPr>
              <w:rPr>
                <w:sz w:val="24"/>
                <w:szCs w:val="24"/>
              </w:rPr>
            </w:pPr>
          </w:p>
        </w:tc>
        <w:tc>
          <w:tcPr>
            <w:tcW w:w="1094" w:type="dxa"/>
            <w:shd w:val="clear" w:color="auto" w:fill="auto"/>
            <w:tcMar>
              <w:top w:w="57" w:type="dxa"/>
              <w:bottom w:w="57" w:type="dxa"/>
            </w:tcMar>
          </w:tcPr>
          <w:p w14:paraId="41280078" w14:textId="77777777" w:rsidR="00C213EE" w:rsidRPr="00442BD8" w:rsidRDefault="00C213EE">
            <w:pPr>
              <w:rPr>
                <w:sz w:val="24"/>
                <w:szCs w:val="24"/>
              </w:rPr>
            </w:pPr>
          </w:p>
          <w:p w14:paraId="36A6D762" w14:textId="77777777" w:rsidR="00C213EE" w:rsidRPr="00442BD8" w:rsidRDefault="00C213EE">
            <w:pPr>
              <w:rPr>
                <w:sz w:val="24"/>
                <w:szCs w:val="24"/>
              </w:rPr>
            </w:pPr>
          </w:p>
          <w:p w14:paraId="39A191A2" w14:textId="4DE98ADD" w:rsidR="00C213EE" w:rsidRPr="00442BD8" w:rsidRDefault="00B372E5">
            <w:pPr>
              <w:rPr>
                <w:sz w:val="24"/>
                <w:szCs w:val="24"/>
              </w:rPr>
            </w:pPr>
            <w:r>
              <w:rPr>
                <w:sz w:val="24"/>
                <w:szCs w:val="24"/>
              </w:rPr>
              <w:t>LD</w:t>
            </w:r>
          </w:p>
        </w:tc>
        <w:tc>
          <w:tcPr>
            <w:tcW w:w="1178" w:type="dxa"/>
            <w:shd w:val="clear" w:color="auto" w:fill="auto"/>
          </w:tcPr>
          <w:p w14:paraId="065CD530" w14:textId="77777777" w:rsidR="00C213EE" w:rsidRPr="00442BD8" w:rsidRDefault="00C213EE">
            <w:pPr>
              <w:rPr>
                <w:sz w:val="24"/>
                <w:szCs w:val="24"/>
              </w:rPr>
            </w:pPr>
          </w:p>
          <w:p w14:paraId="326B440B" w14:textId="77777777" w:rsidR="00C213EE" w:rsidRPr="00442BD8" w:rsidRDefault="00C213EE">
            <w:pPr>
              <w:rPr>
                <w:sz w:val="24"/>
                <w:szCs w:val="24"/>
              </w:rPr>
            </w:pPr>
          </w:p>
          <w:p w14:paraId="581E16E9" w14:textId="7B70A5A2" w:rsidR="00C213EE" w:rsidRPr="00442BD8" w:rsidRDefault="005761F2">
            <w:pPr>
              <w:rPr>
                <w:sz w:val="24"/>
                <w:szCs w:val="24"/>
              </w:rPr>
            </w:pPr>
            <w:r>
              <w:rPr>
                <w:sz w:val="24"/>
                <w:szCs w:val="24"/>
              </w:rPr>
              <w:t>July 22</w:t>
            </w:r>
          </w:p>
        </w:tc>
      </w:tr>
      <w:tr w:rsidR="00C213EE" w:rsidRPr="00442BD8" w14:paraId="1262555F" w14:textId="77777777">
        <w:tc>
          <w:tcPr>
            <w:tcW w:w="4815" w:type="dxa"/>
            <w:tcMar>
              <w:top w:w="57" w:type="dxa"/>
              <w:bottom w:w="57" w:type="dxa"/>
            </w:tcMar>
          </w:tcPr>
          <w:p w14:paraId="664E9419"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Transition support</w:t>
            </w:r>
          </w:p>
          <w:p w14:paraId="6F948082" w14:textId="77777777" w:rsidR="00C213EE" w:rsidRPr="00442BD8" w:rsidRDefault="00C213EE">
            <w:pPr>
              <w:pBdr>
                <w:top w:val="nil"/>
                <w:left w:val="nil"/>
                <w:bottom w:val="nil"/>
                <w:right w:val="nil"/>
                <w:between w:val="nil"/>
              </w:pBdr>
              <w:rPr>
                <w:color w:val="000000"/>
                <w:sz w:val="24"/>
                <w:szCs w:val="24"/>
              </w:rPr>
            </w:pPr>
          </w:p>
          <w:p w14:paraId="2F12FDFA" w14:textId="0714BC88" w:rsidR="00C213EE" w:rsidRDefault="006B0B49">
            <w:pPr>
              <w:pBdr>
                <w:top w:val="nil"/>
                <w:left w:val="nil"/>
                <w:bottom w:val="nil"/>
                <w:right w:val="nil"/>
                <w:between w:val="nil"/>
              </w:pBdr>
              <w:rPr>
                <w:color w:val="000000"/>
                <w:sz w:val="24"/>
                <w:szCs w:val="24"/>
              </w:rPr>
            </w:pPr>
            <w:r w:rsidRPr="00442BD8">
              <w:rPr>
                <w:color w:val="000000"/>
                <w:sz w:val="24"/>
                <w:szCs w:val="24"/>
              </w:rPr>
              <w:t xml:space="preserve">Children who are joining school from different settings or who are beginning </w:t>
            </w:r>
            <w:r w:rsidR="00B372E5">
              <w:rPr>
                <w:color w:val="000000"/>
                <w:sz w:val="24"/>
                <w:szCs w:val="24"/>
              </w:rPr>
              <w:t>their schooling with Smithdown</w:t>
            </w:r>
            <w:r w:rsidRPr="00442BD8">
              <w:rPr>
                <w:color w:val="000000"/>
                <w:sz w:val="24"/>
                <w:szCs w:val="24"/>
              </w:rPr>
              <w:t xml:space="preserve"> have an opportunity to become familiar and c</w:t>
            </w:r>
            <w:r w:rsidR="00B372E5">
              <w:rPr>
                <w:color w:val="000000"/>
                <w:sz w:val="24"/>
                <w:szCs w:val="24"/>
              </w:rPr>
              <w:t xml:space="preserve">onfident with the setting when </w:t>
            </w:r>
            <w:r w:rsidRPr="00442BD8">
              <w:rPr>
                <w:color w:val="000000"/>
                <w:sz w:val="24"/>
                <w:szCs w:val="24"/>
              </w:rPr>
              <w:t xml:space="preserve">they arrive. </w:t>
            </w:r>
          </w:p>
          <w:p w14:paraId="419168AD" w14:textId="51BFA5D5" w:rsidR="0005172B" w:rsidRPr="0005172B" w:rsidRDefault="00420612" w:rsidP="0005172B">
            <w:pPr>
              <w:pStyle w:val="ListParagraph"/>
              <w:numPr>
                <w:ilvl w:val="0"/>
                <w:numId w:val="7"/>
              </w:numPr>
              <w:pBdr>
                <w:top w:val="nil"/>
                <w:left w:val="nil"/>
                <w:bottom w:val="nil"/>
                <w:right w:val="nil"/>
                <w:between w:val="nil"/>
              </w:pBdr>
              <w:rPr>
                <w:color w:val="000000"/>
                <w:sz w:val="24"/>
                <w:szCs w:val="24"/>
              </w:rPr>
            </w:pPr>
            <w:r>
              <w:rPr>
                <w:color w:val="000000"/>
                <w:sz w:val="24"/>
                <w:szCs w:val="24"/>
              </w:rPr>
              <w:lastRenderedPageBreak/>
              <w:t>Development of new Language H</w:t>
            </w:r>
            <w:r w:rsidR="0005172B">
              <w:rPr>
                <w:color w:val="000000"/>
                <w:sz w:val="24"/>
                <w:szCs w:val="24"/>
              </w:rPr>
              <w:t xml:space="preserve">ub for new starters and identified children </w:t>
            </w:r>
          </w:p>
          <w:p w14:paraId="238C35D2" w14:textId="54F97382" w:rsidR="00E60C7C" w:rsidRDefault="00E60C7C">
            <w:pPr>
              <w:pBdr>
                <w:top w:val="nil"/>
                <w:left w:val="nil"/>
                <w:bottom w:val="nil"/>
                <w:right w:val="nil"/>
                <w:between w:val="nil"/>
              </w:pBdr>
              <w:rPr>
                <w:color w:val="000000"/>
                <w:sz w:val="24"/>
                <w:szCs w:val="24"/>
              </w:rPr>
            </w:pPr>
          </w:p>
          <w:p w14:paraId="00D1213D" w14:textId="77777777" w:rsidR="00E60C7C" w:rsidRPr="00442BD8" w:rsidRDefault="00E60C7C">
            <w:pPr>
              <w:pBdr>
                <w:top w:val="nil"/>
                <w:left w:val="nil"/>
                <w:bottom w:val="nil"/>
                <w:right w:val="nil"/>
                <w:between w:val="nil"/>
              </w:pBdr>
              <w:rPr>
                <w:color w:val="000000"/>
                <w:sz w:val="24"/>
                <w:szCs w:val="24"/>
              </w:rPr>
            </w:pPr>
          </w:p>
          <w:p w14:paraId="72F9A022" w14:textId="5E2291C5" w:rsidR="00E60C7C" w:rsidRPr="00E60C7C" w:rsidRDefault="00E60C7C" w:rsidP="00E60C7C">
            <w:pPr>
              <w:rPr>
                <w:sz w:val="24"/>
                <w:szCs w:val="24"/>
              </w:rPr>
            </w:pPr>
            <w:r w:rsidRPr="00E60C7C">
              <w:rPr>
                <w:sz w:val="24"/>
                <w:szCs w:val="24"/>
              </w:rPr>
              <w:t>Children who are struggling to return to school routines and expectations will;</w:t>
            </w:r>
          </w:p>
          <w:p w14:paraId="6D81345B" w14:textId="77777777" w:rsidR="00E60C7C" w:rsidRPr="00E60C7C" w:rsidRDefault="00E60C7C" w:rsidP="00E60C7C">
            <w:pPr>
              <w:rPr>
                <w:sz w:val="24"/>
                <w:szCs w:val="24"/>
              </w:rPr>
            </w:pPr>
            <w:r w:rsidRPr="00E60C7C">
              <w:rPr>
                <w:sz w:val="24"/>
                <w:szCs w:val="24"/>
              </w:rPr>
              <w:t>· Have improved attendance and</w:t>
            </w:r>
          </w:p>
          <w:p w14:paraId="10C27894" w14:textId="77777777" w:rsidR="00E60C7C" w:rsidRPr="00E60C7C" w:rsidRDefault="00E60C7C" w:rsidP="00E60C7C">
            <w:pPr>
              <w:rPr>
                <w:sz w:val="24"/>
                <w:szCs w:val="24"/>
              </w:rPr>
            </w:pPr>
            <w:r w:rsidRPr="00E60C7C">
              <w:rPr>
                <w:sz w:val="24"/>
                <w:szCs w:val="24"/>
              </w:rPr>
              <w:t>punctuality,</w:t>
            </w:r>
          </w:p>
          <w:p w14:paraId="0F988070" w14:textId="77777777" w:rsidR="00E60C7C" w:rsidRPr="00E60C7C" w:rsidRDefault="00E60C7C" w:rsidP="00E60C7C">
            <w:pPr>
              <w:rPr>
                <w:sz w:val="24"/>
                <w:szCs w:val="24"/>
              </w:rPr>
            </w:pPr>
            <w:r w:rsidRPr="00E60C7C">
              <w:rPr>
                <w:sz w:val="24"/>
                <w:szCs w:val="24"/>
              </w:rPr>
              <w:t>· Improved behaviour,</w:t>
            </w:r>
          </w:p>
          <w:p w14:paraId="688404C7" w14:textId="55BB7EE1" w:rsidR="00E60C7C" w:rsidRPr="00E60C7C" w:rsidRDefault="00E60C7C" w:rsidP="00E60C7C">
            <w:pPr>
              <w:rPr>
                <w:sz w:val="24"/>
                <w:szCs w:val="24"/>
              </w:rPr>
            </w:pPr>
            <w:r w:rsidRPr="00E60C7C">
              <w:rPr>
                <w:sz w:val="24"/>
                <w:szCs w:val="24"/>
              </w:rPr>
              <w:t>· Stronger learning skills</w:t>
            </w:r>
            <w:r>
              <w:rPr>
                <w:sz w:val="24"/>
                <w:szCs w:val="24"/>
              </w:rPr>
              <w:t xml:space="preserve">/ dispositions </w:t>
            </w:r>
          </w:p>
          <w:p w14:paraId="2BB83A0F" w14:textId="77777777" w:rsidR="00E60C7C" w:rsidRPr="00E60C7C" w:rsidRDefault="00E60C7C" w:rsidP="00E60C7C">
            <w:pPr>
              <w:rPr>
                <w:sz w:val="24"/>
                <w:szCs w:val="24"/>
              </w:rPr>
            </w:pPr>
            <w:r w:rsidRPr="00E60C7C">
              <w:rPr>
                <w:sz w:val="24"/>
                <w:szCs w:val="24"/>
              </w:rPr>
              <w:t>· a positive self-image and sense of ‘self’</w:t>
            </w:r>
          </w:p>
          <w:p w14:paraId="06A63850" w14:textId="77777777" w:rsidR="00C213EE" w:rsidRPr="00442BD8" w:rsidRDefault="00C213EE">
            <w:pPr>
              <w:rPr>
                <w:sz w:val="24"/>
                <w:szCs w:val="24"/>
                <w:highlight w:val="yellow"/>
              </w:rPr>
            </w:pPr>
          </w:p>
        </w:tc>
        <w:tc>
          <w:tcPr>
            <w:tcW w:w="4961" w:type="dxa"/>
            <w:tcMar>
              <w:top w:w="57" w:type="dxa"/>
              <w:bottom w:w="57" w:type="dxa"/>
            </w:tcMar>
          </w:tcPr>
          <w:p w14:paraId="31CB1C65" w14:textId="77777777" w:rsidR="00C213EE" w:rsidRPr="00442BD8" w:rsidRDefault="00C213EE">
            <w:pPr>
              <w:pBdr>
                <w:top w:val="nil"/>
                <w:left w:val="nil"/>
                <w:bottom w:val="nil"/>
                <w:right w:val="nil"/>
                <w:between w:val="nil"/>
              </w:pBdr>
              <w:rPr>
                <w:b/>
                <w:i/>
                <w:color w:val="000000"/>
                <w:sz w:val="24"/>
                <w:szCs w:val="24"/>
              </w:rPr>
            </w:pPr>
          </w:p>
          <w:p w14:paraId="580D2588" w14:textId="77777777" w:rsidR="00C213EE" w:rsidRPr="00442BD8" w:rsidRDefault="00C213EE">
            <w:pPr>
              <w:pBdr>
                <w:top w:val="nil"/>
                <w:left w:val="nil"/>
                <w:bottom w:val="nil"/>
                <w:right w:val="nil"/>
                <w:between w:val="nil"/>
              </w:pBdr>
              <w:rPr>
                <w:b/>
                <w:i/>
                <w:color w:val="000000"/>
                <w:sz w:val="24"/>
                <w:szCs w:val="24"/>
              </w:rPr>
            </w:pPr>
          </w:p>
          <w:p w14:paraId="218AC90E" w14:textId="77777777" w:rsidR="00E60C7C" w:rsidRDefault="006B0B49">
            <w:pPr>
              <w:pBdr>
                <w:top w:val="nil"/>
                <w:left w:val="nil"/>
                <w:bottom w:val="nil"/>
                <w:right w:val="nil"/>
                <w:between w:val="nil"/>
              </w:pBdr>
              <w:rPr>
                <w:b/>
                <w:i/>
                <w:color w:val="000000"/>
                <w:sz w:val="24"/>
                <w:szCs w:val="24"/>
              </w:rPr>
            </w:pPr>
            <w:r w:rsidRPr="00442BD8">
              <w:rPr>
                <w:b/>
                <w:i/>
                <w:color w:val="000000"/>
                <w:sz w:val="24"/>
                <w:szCs w:val="24"/>
              </w:rPr>
              <w:t>Additional time is made to cover the teacher</w:t>
            </w:r>
            <w:r w:rsidR="00B372E5">
              <w:rPr>
                <w:b/>
                <w:i/>
                <w:color w:val="000000"/>
                <w:sz w:val="24"/>
                <w:szCs w:val="24"/>
              </w:rPr>
              <w:t xml:space="preserve"> so that they can have a</w:t>
            </w:r>
            <w:r w:rsidRPr="00442BD8">
              <w:rPr>
                <w:b/>
                <w:i/>
                <w:color w:val="000000"/>
                <w:sz w:val="24"/>
                <w:szCs w:val="24"/>
              </w:rPr>
              <w:t xml:space="preserve"> meeting with their new starter so that the c</w:t>
            </w:r>
            <w:r w:rsidR="00B372E5">
              <w:rPr>
                <w:b/>
                <w:i/>
                <w:color w:val="000000"/>
                <w:sz w:val="24"/>
                <w:szCs w:val="24"/>
              </w:rPr>
              <w:t xml:space="preserve">hild is confident in joining the class. Sign posted to school Family Support Worker and Inclusion Manager </w:t>
            </w:r>
          </w:p>
          <w:p w14:paraId="0B65C041" w14:textId="75836608" w:rsidR="00C213EE" w:rsidRDefault="00E60C7C">
            <w:pPr>
              <w:pBdr>
                <w:top w:val="nil"/>
                <w:left w:val="nil"/>
                <w:bottom w:val="nil"/>
                <w:right w:val="nil"/>
                <w:between w:val="nil"/>
              </w:pBdr>
              <w:rPr>
                <w:b/>
                <w:i/>
                <w:color w:val="000000"/>
                <w:sz w:val="24"/>
                <w:szCs w:val="24"/>
              </w:rPr>
            </w:pPr>
            <w:r w:rsidRPr="00E60C7C">
              <w:rPr>
                <w:b/>
                <w:i/>
                <w:color w:val="000000"/>
                <w:sz w:val="24"/>
                <w:szCs w:val="24"/>
              </w:rPr>
              <w:lastRenderedPageBreak/>
              <w:t xml:space="preserve"> SLAs for traded services such as CAMHS (Seedlings), Mental Health Trailblazer Programme. Engage with local projects such a Park Palace Ponies. School to provide play and drawing therapy art therapy etc.</w:t>
            </w:r>
          </w:p>
          <w:p w14:paraId="4CEE4501" w14:textId="6BDA1A31" w:rsidR="00E60C7C" w:rsidRDefault="00E60C7C">
            <w:pPr>
              <w:pBdr>
                <w:top w:val="nil"/>
                <w:left w:val="nil"/>
                <w:bottom w:val="nil"/>
                <w:right w:val="nil"/>
                <w:between w:val="nil"/>
              </w:pBdr>
              <w:rPr>
                <w:b/>
                <w:i/>
                <w:color w:val="000000"/>
                <w:sz w:val="24"/>
                <w:szCs w:val="24"/>
              </w:rPr>
            </w:pPr>
          </w:p>
          <w:p w14:paraId="292BBA0C" w14:textId="4049BF6F" w:rsidR="00E60C7C" w:rsidRDefault="00E60C7C">
            <w:pPr>
              <w:pBdr>
                <w:top w:val="nil"/>
                <w:left w:val="nil"/>
                <w:bottom w:val="nil"/>
                <w:right w:val="nil"/>
                <w:between w:val="nil"/>
              </w:pBdr>
              <w:rPr>
                <w:b/>
                <w:i/>
                <w:color w:val="000000"/>
                <w:sz w:val="24"/>
                <w:szCs w:val="24"/>
              </w:rPr>
            </w:pPr>
            <w:r>
              <w:rPr>
                <w:b/>
                <w:i/>
                <w:color w:val="000000"/>
                <w:sz w:val="24"/>
                <w:szCs w:val="24"/>
              </w:rPr>
              <w:t>In house, ‘Bag of Worries’, esteem club with Family Support Worker</w:t>
            </w:r>
          </w:p>
          <w:p w14:paraId="6841E41B" w14:textId="42D8D765" w:rsidR="00420612" w:rsidRDefault="00420612">
            <w:pPr>
              <w:pBdr>
                <w:top w:val="nil"/>
                <w:left w:val="nil"/>
                <w:bottom w:val="nil"/>
                <w:right w:val="nil"/>
                <w:between w:val="nil"/>
              </w:pBdr>
              <w:rPr>
                <w:b/>
                <w:i/>
                <w:color w:val="000000"/>
                <w:sz w:val="24"/>
                <w:szCs w:val="24"/>
              </w:rPr>
            </w:pPr>
          </w:p>
          <w:p w14:paraId="13CC13A3" w14:textId="60CA61DB" w:rsidR="00420612" w:rsidRPr="00E60C7C" w:rsidRDefault="00420612">
            <w:pPr>
              <w:pBdr>
                <w:top w:val="nil"/>
                <w:left w:val="nil"/>
                <w:bottom w:val="nil"/>
                <w:right w:val="nil"/>
                <w:between w:val="nil"/>
              </w:pBdr>
              <w:rPr>
                <w:b/>
                <w:i/>
                <w:color w:val="000000"/>
                <w:sz w:val="24"/>
                <w:szCs w:val="24"/>
              </w:rPr>
            </w:pPr>
            <w:proofErr w:type="spellStart"/>
            <w:r>
              <w:rPr>
                <w:b/>
                <w:i/>
                <w:color w:val="000000"/>
                <w:sz w:val="24"/>
                <w:szCs w:val="24"/>
              </w:rPr>
              <w:t>WellComm</w:t>
            </w:r>
            <w:proofErr w:type="spellEnd"/>
            <w:r>
              <w:rPr>
                <w:b/>
                <w:i/>
                <w:color w:val="000000"/>
                <w:sz w:val="24"/>
                <w:szCs w:val="24"/>
              </w:rPr>
              <w:t xml:space="preserve"> training for HLTA’s leading Hub </w:t>
            </w:r>
          </w:p>
          <w:p w14:paraId="598D3C07" w14:textId="77777777" w:rsidR="00C213EE" w:rsidRPr="00442BD8" w:rsidRDefault="00C213EE">
            <w:pPr>
              <w:pBdr>
                <w:top w:val="nil"/>
                <w:left w:val="nil"/>
                <w:bottom w:val="nil"/>
                <w:right w:val="nil"/>
                <w:between w:val="nil"/>
              </w:pBdr>
              <w:rPr>
                <w:b/>
                <w:i/>
                <w:color w:val="000000"/>
                <w:sz w:val="24"/>
                <w:szCs w:val="24"/>
              </w:rPr>
            </w:pPr>
          </w:p>
          <w:p w14:paraId="1A44BE26" w14:textId="2268FBB5" w:rsidR="00C213EE" w:rsidRPr="00442BD8" w:rsidRDefault="00E60C7C">
            <w:pPr>
              <w:pBdr>
                <w:top w:val="nil"/>
                <w:left w:val="nil"/>
                <w:bottom w:val="nil"/>
                <w:right w:val="nil"/>
                <w:between w:val="nil"/>
              </w:pBdr>
              <w:jc w:val="right"/>
              <w:rPr>
                <w:b/>
                <w:i/>
                <w:color w:val="FF0000"/>
                <w:sz w:val="24"/>
                <w:szCs w:val="24"/>
              </w:rPr>
            </w:pPr>
            <w:r>
              <w:rPr>
                <w:b/>
                <w:i/>
                <w:color w:val="FF0000"/>
                <w:sz w:val="24"/>
                <w:szCs w:val="24"/>
              </w:rPr>
              <w:t>(£10</w:t>
            </w:r>
            <w:r w:rsidR="006B0B49" w:rsidRPr="00442BD8">
              <w:rPr>
                <w:b/>
                <w:i/>
                <w:color w:val="FF0000"/>
                <w:sz w:val="24"/>
                <w:szCs w:val="24"/>
              </w:rPr>
              <w:t>00)</w:t>
            </w:r>
          </w:p>
          <w:p w14:paraId="5A3F76F8" w14:textId="77777777" w:rsidR="00C213EE" w:rsidRPr="00442BD8" w:rsidRDefault="00C213EE">
            <w:pPr>
              <w:pBdr>
                <w:top w:val="nil"/>
                <w:left w:val="nil"/>
                <w:bottom w:val="nil"/>
                <w:right w:val="nil"/>
                <w:between w:val="nil"/>
              </w:pBdr>
              <w:jc w:val="right"/>
              <w:rPr>
                <w:b/>
                <w:i/>
                <w:color w:val="000000"/>
                <w:sz w:val="24"/>
                <w:szCs w:val="24"/>
              </w:rPr>
            </w:pPr>
          </w:p>
        </w:tc>
        <w:tc>
          <w:tcPr>
            <w:tcW w:w="3078" w:type="dxa"/>
            <w:tcMar>
              <w:top w:w="57" w:type="dxa"/>
              <w:bottom w:w="57" w:type="dxa"/>
            </w:tcMar>
          </w:tcPr>
          <w:p w14:paraId="4FC3E6A7" w14:textId="77777777" w:rsidR="00C213EE" w:rsidRPr="00442BD8" w:rsidRDefault="00C213EE">
            <w:pPr>
              <w:rPr>
                <w:sz w:val="24"/>
                <w:szCs w:val="24"/>
              </w:rPr>
            </w:pPr>
          </w:p>
        </w:tc>
        <w:tc>
          <w:tcPr>
            <w:tcW w:w="1094" w:type="dxa"/>
            <w:shd w:val="clear" w:color="auto" w:fill="auto"/>
            <w:tcMar>
              <w:top w:w="57" w:type="dxa"/>
              <w:bottom w:w="57" w:type="dxa"/>
            </w:tcMar>
          </w:tcPr>
          <w:p w14:paraId="2974775A" w14:textId="77777777" w:rsidR="00C213EE" w:rsidRPr="00442BD8" w:rsidRDefault="00C213EE">
            <w:pPr>
              <w:rPr>
                <w:sz w:val="24"/>
                <w:szCs w:val="24"/>
              </w:rPr>
            </w:pPr>
          </w:p>
          <w:p w14:paraId="741373A3" w14:textId="77777777" w:rsidR="00C213EE" w:rsidRPr="00442BD8" w:rsidRDefault="00C213EE">
            <w:pPr>
              <w:rPr>
                <w:sz w:val="24"/>
                <w:szCs w:val="24"/>
              </w:rPr>
            </w:pPr>
          </w:p>
          <w:p w14:paraId="3350F1C0" w14:textId="7907C07C" w:rsidR="00C213EE" w:rsidRDefault="0005172B">
            <w:pPr>
              <w:rPr>
                <w:sz w:val="24"/>
                <w:szCs w:val="24"/>
              </w:rPr>
            </w:pPr>
            <w:r>
              <w:rPr>
                <w:sz w:val="24"/>
                <w:szCs w:val="24"/>
              </w:rPr>
              <w:t>JG</w:t>
            </w:r>
          </w:p>
          <w:p w14:paraId="02A02F65" w14:textId="77777777" w:rsidR="00B372E5" w:rsidRDefault="0005172B">
            <w:pPr>
              <w:rPr>
                <w:sz w:val="24"/>
                <w:szCs w:val="24"/>
              </w:rPr>
            </w:pPr>
            <w:r>
              <w:rPr>
                <w:sz w:val="24"/>
                <w:szCs w:val="24"/>
              </w:rPr>
              <w:t>LB</w:t>
            </w:r>
          </w:p>
          <w:p w14:paraId="6A008588" w14:textId="77777777" w:rsidR="0005172B" w:rsidRDefault="0005172B">
            <w:pPr>
              <w:rPr>
                <w:sz w:val="24"/>
                <w:szCs w:val="24"/>
              </w:rPr>
            </w:pPr>
            <w:r>
              <w:rPr>
                <w:sz w:val="24"/>
                <w:szCs w:val="24"/>
              </w:rPr>
              <w:t>FC</w:t>
            </w:r>
          </w:p>
          <w:p w14:paraId="29481A0B" w14:textId="414407DB" w:rsidR="0005172B" w:rsidRPr="00442BD8" w:rsidRDefault="0005172B">
            <w:pPr>
              <w:rPr>
                <w:sz w:val="24"/>
                <w:szCs w:val="24"/>
              </w:rPr>
            </w:pPr>
            <w:r>
              <w:rPr>
                <w:sz w:val="24"/>
                <w:szCs w:val="24"/>
              </w:rPr>
              <w:t>LW</w:t>
            </w:r>
          </w:p>
        </w:tc>
        <w:tc>
          <w:tcPr>
            <w:tcW w:w="1178" w:type="dxa"/>
            <w:shd w:val="clear" w:color="auto" w:fill="auto"/>
          </w:tcPr>
          <w:p w14:paraId="4E1BEC24" w14:textId="77777777" w:rsidR="00C213EE" w:rsidRPr="00442BD8" w:rsidRDefault="00C213EE">
            <w:pPr>
              <w:rPr>
                <w:sz w:val="24"/>
                <w:szCs w:val="24"/>
              </w:rPr>
            </w:pPr>
          </w:p>
          <w:p w14:paraId="203EFA3F" w14:textId="77777777" w:rsidR="00C213EE" w:rsidRPr="00442BD8" w:rsidRDefault="00C213EE">
            <w:pPr>
              <w:rPr>
                <w:sz w:val="24"/>
                <w:szCs w:val="24"/>
              </w:rPr>
            </w:pPr>
          </w:p>
          <w:p w14:paraId="2B12FC35" w14:textId="77777777" w:rsidR="00C213EE" w:rsidRPr="00442BD8" w:rsidRDefault="006B0B49">
            <w:pPr>
              <w:rPr>
                <w:sz w:val="24"/>
                <w:szCs w:val="24"/>
              </w:rPr>
            </w:pPr>
            <w:r w:rsidRPr="00442BD8">
              <w:rPr>
                <w:sz w:val="24"/>
                <w:szCs w:val="24"/>
              </w:rPr>
              <w:t xml:space="preserve">Ongoing </w:t>
            </w:r>
          </w:p>
        </w:tc>
      </w:tr>
      <w:tr w:rsidR="00C213EE" w:rsidRPr="00442BD8" w14:paraId="23107A68" w14:textId="77777777">
        <w:trPr>
          <w:trHeight w:val="387"/>
        </w:trPr>
        <w:tc>
          <w:tcPr>
            <w:tcW w:w="13948" w:type="dxa"/>
            <w:gridSpan w:val="4"/>
            <w:tcMar>
              <w:top w:w="57" w:type="dxa"/>
              <w:bottom w:w="57" w:type="dxa"/>
            </w:tcMar>
          </w:tcPr>
          <w:p w14:paraId="6171E85D" w14:textId="77777777" w:rsidR="00C213EE" w:rsidRPr="00442BD8" w:rsidRDefault="006B0B49">
            <w:pPr>
              <w:jc w:val="right"/>
              <w:rPr>
                <w:color w:val="FF0000"/>
                <w:sz w:val="24"/>
                <w:szCs w:val="24"/>
              </w:rPr>
            </w:pPr>
            <w:r w:rsidRPr="00442BD8">
              <w:rPr>
                <w:b/>
                <w:color w:val="FF0000"/>
                <w:sz w:val="24"/>
                <w:szCs w:val="24"/>
              </w:rPr>
              <w:t>Total budgeted cost</w:t>
            </w:r>
          </w:p>
        </w:tc>
        <w:tc>
          <w:tcPr>
            <w:tcW w:w="1178" w:type="dxa"/>
          </w:tcPr>
          <w:p w14:paraId="69EC233B" w14:textId="7E3524D7" w:rsidR="00C213EE" w:rsidRPr="00442BD8" w:rsidRDefault="00E60C7C">
            <w:pPr>
              <w:rPr>
                <w:b/>
                <w:color w:val="FF0000"/>
                <w:sz w:val="24"/>
                <w:szCs w:val="24"/>
              </w:rPr>
            </w:pPr>
            <w:r>
              <w:rPr>
                <w:b/>
                <w:color w:val="FF0000"/>
                <w:sz w:val="24"/>
                <w:szCs w:val="24"/>
              </w:rPr>
              <w:t xml:space="preserve">£ </w:t>
            </w:r>
            <w:r w:rsidR="00476187">
              <w:rPr>
                <w:b/>
                <w:color w:val="FF0000"/>
                <w:sz w:val="24"/>
                <w:szCs w:val="24"/>
              </w:rPr>
              <w:t>6000</w:t>
            </w:r>
          </w:p>
        </w:tc>
      </w:tr>
    </w:tbl>
    <w:p w14:paraId="4A34B7CE" w14:textId="77777777" w:rsidR="00C213EE" w:rsidRPr="00442BD8" w:rsidRDefault="00C213EE">
      <w:pPr>
        <w:rPr>
          <w:sz w:val="24"/>
          <w:szCs w:val="24"/>
        </w:rPr>
      </w:pPr>
    </w:p>
    <w:p w14:paraId="637C3360" w14:textId="77777777" w:rsidR="00C213EE" w:rsidRPr="00442BD8" w:rsidRDefault="00C213EE">
      <w:pPr>
        <w:rPr>
          <w:sz w:val="24"/>
          <w:szCs w:val="24"/>
        </w:rPr>
      </w:pPr>
    </w:p>
    <w:p w14:paraId="2ECBC60A" w14:textId="77777777" w:rsidR="00C213EE" w:rsidRPr="00442BD8" w:rsidRDefault="00C213EE">
      <w:pPr>
        <w:rPr>
          <w:sz w:val="24"/>
          <w:szCs w:val="24"/>
        </w:rPr>
      </w:pPr>
    </w:p>
    <w:p w14:paraId="5A793124" w14:textId="77777777" w:rsidR="00C213EE" w:rsidRPr="00442BD8" w:rsidRDefault="00C213EE">
      <w:pPr>
        <w:rPr>
          <w:sz w:val="24"/>
          <w:szCs w:val="24"/>
        </w:rPr>
      </w:pPr>
    </w:p>
    <w:p w14:paraId="765F252A" w14:textId="77777777" w:rsidR="00C213EE" w:rsidRPr="00442BD8" w:rsidRDefault="00C213EE">
      <w:pPr>
        <w:rPr>
          <w:sz w:val="24"/>
          <w:szCs w:val="24"/>
        </w:rPr>
      </w:pPr>
    </w:p>
    <w:p w14:paraId="3B21BC76" w14:textId="77777777" w:rsidR="00C213EE" w:rsidRPr="00442BD8" w:rsidRDefault="00C213EE">
      <w:pPr>
        <w:rPr>
          <w:sz w:val="24"/>
          <w:szCs w:val="24"/>
        </w:rPr>
      </w:pPr>
    </w:p>
    <w:p w14:paraId="1847CC9E" w14:textId="77777777" w:rsidR="00C213EE" w:rsidRPr="00442BD8" w:rsidRDefault="00C213EE">
      <w:pPr>
        <w:rPr>
          <w:sz w:val="24"/>
          <w:szCs w:val="24"/>
        </w:rPr>
      </w:pPr>
    </w:p>
    <w:p w14:paraId="15818365" w14:textId="77777777" w:rsidR="00C213EE" w:rsidRPr="00442BD8" w:rsidRDefault="00C213EE">
      <w:pPr>
        <w:rPr>
          <w:sz w:val="24"/>
          <w:szCs w:val="24"/>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C213EE" w:rsidRPr="00442BD8" w14:paraId="56BEF53C" w14:textId="77777777">
        <w:trPr>
          <w:trHeight w:val="312"/>
        </w:trPr>
        <w:tc>
          <w:tcPr>
            <w:tcW w:w="15126" w:type="dxa"/>
            <w:gridSpan w:val="5"/>
            <w:shd w:val="clear" w:color="auto" w:fill="D9D9D9"/>
            <w:tcMar>
              <w:top w:w="57" w:type="dxa"/>
              <w:bottom w:w="57" w:type="dxa"/>
            </w:tcMar>
          </w:tcPr>
          <w:p w14:paraId="249A83CC" w14:textId="77777777" w:rsidR="00C213EE" w:rsidRPr="00442BD8" w:rsidRDefault="006B0B49">
            <w:pPr>
              <w:numPr>
                <w:ilvl w:val="0"/>
                <w:numId w:val="3"/>
              </w:numPr>
              <w:pBdr>
                <w:top w:val="nil"/>
                <w:left w:val="nil"/>
                <w:bottom w:val="nil"/>
                <w:right w:val="nil"/>
                <w:between w:val="nil"/>
              </w:pBdr>
              <w:rPr>
                <w:b/>
                <w:color w:val="000000"/>
                <w:sz w:val="24"/>
                <w:szCs w:val="24"/>
              </w:rPr>
            </w:pPr>
            <w:r w:rsidRPr="00442BD8">
              <w:rPr>
                <w:b/>
                <w:color w:val="000000"/>
                <w:sz w:val="24"/>
                <w:szCs w:val="24"/>
              </w:rPr>
              <w:t>Targeted approaches</w:t>
            </w:r>
          </w:p>
        </w:tc>
      </w:tr>
      <w:tr w:rsidR="00C213EE" w:rsidRPr="00442BD8" w14:paraId="0DE2061F" w14:textId="77777777">
        <w:tc>
          <w:tcPr>
            <w:tcW w:w="5098" w:type="dxa"/>
            <w:tcMar>
              <w:top w:w="57" w:type="dxa"/>
              <w:bottom w:w="57" w:type="dxa"/>
            </w:tcMar>
          </w:tcPr>
          <w:p w14:paraId="76D2ED9D" w14:textId="77777777" w:rsidR="00C213EE" w:rsidRPr="00442BD8" w:rsidRDefault="006B0B49">
            <w:pPr>
              <w:rPr>
                <w:b/>
                <w:sz w:val="24"/>
                <w:szCs w:val="24"/>
              </w:rPr>
            </w:pPr>
            <w:r w:rsidRPr="00442BD8">
              <w:rPr>
                <w:b/>
                <w:sz w:val="24"/>
                <w:szCs w:val="24"/>
              </w:rPr>
              <w:t>Desired outcome</w:t>
            </w:r>
          </w:p>
        </w:tc>
        <w:tc>
          <w:tcPr>
            <w:tcW w:w="4678" w:type="dxa"/>
            <w:tcMar>
              <w:top w:w="57" w:type="dxa"/>
              <w:bottom w:w="57" w:type="dxa"/>
            </w:tcMar>
          </w:tcPr>
          <w:p w14:paraId="14F292AE" w14:textId="77777777" w:rsidR="00C213EE" w:rsidRPr="00442BD8" w:rsidRDefault="006B0B49">
            <w:pPr>
              <w:rPr>
                <w:b/>
                <w:sz w:val="24"/>
                <w:szCs w:val="24"/>
              </w:rPr>
            </w:pPr>
            <w:r w:rsidRPr="00442BD8">
              <w:rPr>
                <w:b/>
                <w:sz w:val="24"/>
                <w:szCs w:val="24"/>
              </w:rPr>
              <w:t>Chosen action/approach</w:t>
            </w:r>
          </w:p>
        </w:tc>
        <w:tc>
          <w:tcPr>
            <w:tcW w:w="3119" w:type="dxa"/>
            <w:tcMar>
              <w:top w:w="57" w:type="dxa"/>
              <w:bottom w:w="57" w:type="dxa"/>
            </w:tcMar>
          </w:tcPr>
          <w:p w14:paraId="38F1CD64" w14:textId="77777777" w:rsidR="00C213EE" w:rsidRPr="00442BD8" w:rsidRDefault="006B0B49">
            <w:pPr>
              <w:rPr>
                <w:b/>
                <w:sz w:val="24"/>
                <w:szCs w:val="24"/>
              </w:rPr>
            </w:pPr>
            <w:r w:rsidRPr="00442BD8">
              <w:rPr>
                <w:b/>
                <w:sz w:val="24"/>
                <w:szCs w:val="24"/>
              </w:rPr>
              <w:t>Impact (once reviewed)</w:t>
            </w:r>
          </w:p>
        </w:tc>
        <w:tc>
          <w:tcPr>
            <w:tcW w:w="1134" w:type="dxa"/>
            <w:tcMar>
              <w:top w:w="57" w:type="dxa"/>
              <w:bottom w:w="57" w:type="dxa"/>
            </w:tcMar>
          </w:tcPr>
          <w:p w14:paraId="2F61474D" w14:textId="77777777" w:rsidR="00C213EE" w:rsidRPr="00442BD8" w:rsidRDefault="006B0B49">
            <w:pPr>
              <w:rPr>
                <w:b/>
                <w:sz w:val="24"/>
                <w:szCs w:val="24"/>
              </w:rPr>
            </w:pPr>
            <w:r w:rsidRPr="00442BD8">
              <w:rPr>
                <w:b/>
                <w:sz w:val="24"/>
                <w:szCs w:val="24"/>
              </w:rPr>
              <w:t>Staff lead</w:t>
            </w:r>
          </w:p>
        </w:tc>
        <w:tc>
          <w:tcPr>
            <w:tcW w:w="1097" w:type="dxa"/>
          </w:tcPr>
          <w:p w14:paraId="41F923DF" w14:textId="77777777" w:rsidR="00C213EE" w:rsidRPr="00442BD8" w:rsidRDefault="006B0B49">
            <w:pPr>
              <w:rPr>
                <w:b/>
                <w:sz w:val="24"/>
                <w:szCs w:val="24"/>
              </w:rPr>
            </w:pPr>
            <w:r w:rsidRPr="00442BD8">
              <w:rPr>
                <w:b/>
                <w:sz w:val="24"/>
                <w:szCs w:val="24"/>
              </w:rPr>
              <w:t>Review date?</w:t>
            </w:r>
          </w:p>
        </w:tc>
      </w:tr>
      <w:tr w:rsidR="00C213EE" w:rsidRPr="00442BD8" w14:paraId="1645FBDE" w14:textId="77777777">
        <w:tc>
          <w:tcPr>
            <w:tcW w:w="5098" w:type="dxa"/>
            <w:tcMar>
              <w:top w:w="57" w:type="dxa"/>
              <w:bottom w:w="57" w:type="dxa"/>
            </w:tcMar>
          </w:tcPr>
          <w:p w14:paraId="33117A27" w14:textId="77777777" w:rsidR="00C213EE" w:rsidRPr="00442BD8" w:rsidRDefault="006B0B49">
            <w:pPr>
              <w:pBdr>
                <w:top w:val="nil"/>
                <w:left w:val="nil"/>
                <w:bottom w:val="nil"/>
                <w:right w:val="nil"/>
                <w:between w:val="nil"/>
              </w:pBdr>
              <w:rPr>
                <w:color w:val="000000"/>
                <w:sz w:val="24"/>
                <w:szCs w:val="24"/>
                <w:u w:val="single"/>
              </w:rPr>
            </w:pPr>
            <w:r w:rsidRPr="00442BD8">
              <w:rPr>
                <w:color w:val="000000"/>
                <w:sz w:val="24"/>
                <w:szCs w:val="24"/>
                <w:u w:val="single"/>
              </w:rPr>
              <w:t>1-to-1 and small group tuition</w:t>
            </w:r>
          </w:p>
          <w:p w14:paraId="4087E80F" w14:textId="77777777" w:rsidR="00C213EE" w:rsidRPr="00442BD8" w:rsidRDefault="00C213EE">
            <w:pPr>
              <w:pBdr>
                <w:top w:val="nil"/>
                <w:left w:val="nil"/>
                <w:bottom w:val="nil"/>
                <w:right w:val="nil"/>
                <w:between w:val="nil"/>
              </w:pBdr>
              <w:rPr>
                <w:color w:val="000000"/>
                <w:sz w:val="24"/>
                <w:szCs w:val="24"/>
              </w:rPr>
            </w:pPr>
          </w:p>
          <w:p w14:paraId="38DE62A3" w14:textId="0E5D6856" w:rsidR="00C213EE" w:rsidRPr="00442BD8" w:rsidRDefault="006B0B49">
            <w:pPr>
              <w:pBdr>
                <w:top w:val="nil"/>
                <w:left w:val="nil"/>
                <w:bottom w:val="nil"/>
                <w:right w:val="nil"/>
                <w:between w:val="nil"/>
              </w:pBdr>
              <w:rPr>
                <w:color w:val="000000"/>
                <w:sz w:val="24"/>
                <w:szCs w:val="24"/>
              </w:rPr>
            </w:pPr>
            <w:r w:rsidRPr="00442BD8">
              <w:rPr>
                <w:color w:val="000000"/>
                <w:sz w:val="24"/>
                <w:szCs w:val="24"/>
              </w:rPr>
              <w:t>Identified children will have significantly increased rates of reading fluency and prosody. They will be able to comprehend reading better</w:t>
            </w:r>
            <w:r w:rsidR="002131B7">
              <w:rPr>
                <w:color w:val="000000"/>
                <w:sz w:val="24"/>
                <w:szCs w:val="24"/>
              </w:rPr>
              <w:t>, decode and demonstrate pleasure for reading</w:t>
            </w:r>
            <w:r w:rsidRPr="00442BD8">
              <w:rPr>
                <w:color w:val="000000"/>
                <w:sz w:val="24"/>
                <w:szCs w:val="24"/>
              </w:rPr>
              <w:t>. They will be confident readers and dips in reading attainment will be negated.</w:t>
            </w:r>
          </w:p>
          <w:p w14:paraId="467AE33A" w14:textId="77777777" w:rsidR="00C213EE" w:rsidRPr="00442BD8" w:rsidRDefault="00C213EE">
            <w:pPr>
              <w:pBdr>
                <w:top w:val="nil"/>
                <w:left w:val="nil"/>
                <w:bottom w:val="nil"/>
                <w:right w:val="nil"/>
                <w:between w:val="nil"/>
              </w:pBdr>
              <w:rPr>
                <w:color w:val="000000"/>
                <w:sz w:val="24"/>
                <w:szCs w:val="24"/>
              </w:rPr>
            </w:pPr>
          </w:p>
          <w:p w14:paraId="736C0401" w14:textId="77777777" w:rsidR="00C213EE" w:rsidRPr="00442BD8" w:rsidRDefault="00C213EE">
            <w:pPr>
              <w:pBdr>
                <w:top w:val="nil"/>
                <w:left w:val="nil"/>
                <w:bottom w:val="nil"/>
                <w:right w:val="nil"/>
                <w:between w:val="nil"/>
              </w:pBdr>
              <w:rPr>
                <w:color w:val="000000"/>
                <w:sz w:val="24"/>
                <w:szCs w:val="24"/>
              </w:rPr>
            </w:pPr>
          </w:p>
        </w:tc>
        <w:tc>
          <w:tcPr>
            <w:tcW w:w="4678" w:type="dxa"/>
            <w:tcMar>
              <w:top w:w="57" w:type="dxa"/>
              <w:bottom w:w="57" w:type="dxa"/>
            </w:tcMar>
          </w:tcPr>
          <w:p w14:paraId="11E295B3" w14:textId="77777777" w:rsidR="00C213EE" w:rsidRPr="00442BD8" w:rsidRDefault="00C213EE">
            <w:pPr>
              <w:pBdr>
                <w:top w:val="nil"/>
                <w:left w:val="nil"/>
                <w:bottom w:val="nil"/>
                <w:right w:val="nil"/>
                <w:between w:val="nil"/>
              </w:pBdr>
              <w:rPr>
                <w:b/>
                <w:i/>
                <w:color w:val="000000"/>
                <w:sz w:val="24"/>
                <w:szCs w:val="24"/>
              </w:rPr>
            </w:pPr>
          </w:p>
          <w:p w14:paraId="3C95A6E7" w14:textId="77777777" w:rsidR="00C213EE" w:rsidRPr="00442BD8" w:rsidRDefault="00C213EE">
            <w:pPr>
              <w:pBdr>
                <w:top w:val="nil"/>
                <w:left w:val="nil"/>
                <w:bottom w:val="nil"/>
                <w:right w:val="nil"/>
                <w:between w:val="nil"/>
              </w:pBdr>
              <w:rPr>
                <w:b/>
                <w:i/>
                <w:color w:val="000000"/>
                <w:sz w:val="24"/>
                <w:szCs w:val="24"/>
              </w:rPr>
            </w:pPr>
          </w:p>
          <w:p w14:paraId="5430D292" w14:textId="397C6A98" w:rsidR="002131B7" w:rsidRDefault="0005172B" w:rsidP="002131B7">
            <w:pPr>
              <w:pBdr>
                <w:top w:val="nil"/>
                <w:left w:val="nil"/>
                <w:bottom w:val="nil"/>
                <w:right w:val="nil"/>
                <w:between w:val="nil"/>
              </w:pBdr>
              <w:rPr>
                <w:b/>
                <w:i/>
                <w:color w:val="000000"/>
                <w:sz w:val="24"/>
                <w:szCs w:val="24"/>
              </w:rPr>
            </w:pPr>
            <w:r>
              <w:rPr>
                <w:b/>
                <w:i/>
                <w:color w:val="000000"/>
                <w:sz w:val="24"/>
                <w:szCs w:val="24"/>
              </w:rPr>
              <w:t>Updated Literacy Counts</w:t>
            </w:r>
            <w:r w:rsidR="002131B7">
              <w:rPr>
                <w:b/>
                <w:i/>
                <w:color w:val="000000"/>
                <w:sz w:val="24"/>
                <w:szCs w:val="24"/>
              </w:rPr>
              <w:t xml:space="preserve"> training to be infiltrated across year groups.</w:t>
            </w:r>
          </w:p>
          <w:p w14:paraId="6F349CFF" w14:textId="5077E011" w:rsidR="002131B7" w:rsidRDefault="002131B7" w:rsidP="002131B7">
            <w:pPr>
              <w:pBdr>
                <w:top w:val="nil"/>
                <w:left w:val="nil"/>
                <w:bottom w:val="nil"/>
                <w:right w:val="nil"/>
                <w:between w:val="nil"/>
              </w:pBdr>
              <w:rPr>
                <w:b/>
                <w:i/>
                <w:color w:val="000000"/>
                <w:sz w:val="24"/>
                <w:szCs w:val="24"/>
              </w:rPr>
            </w:pPr>
          </w:p>
          <w:p w14:paraId="21DBC8B7" w14:textId="2C388E7A" w:rsidR="002131B7" w:rsidRPr="00442BD8" w:rsidRDefault="002131B7" w:rsidP="002131B7">
            <w:pPr>
              <w:pBdr>
                <w:top w:val="nil"/>
                <w:left w:val="nil"/>
                <w:bottom w:val="nil"/>
                <w:right w:val="nil"/>
                <w:between w:val="nil"/>
              </w:pBdr>
              <w:rPr>
                <w:b/>
                <w:i/>
                <w:color w:val="FF0000"/>
                <w:sz w:val="24"/>
                <w:szCs w:val="24"/>
              </w:rPr>
            </w:pPr>
            <w:r>
              <w:rPr>
                <w:b/>
                <w:i/>
                <w:color w:val="000000"/>
                <w:sz w:val="24"/>
                <w:szCs w:val="24"/>
              </w:rPr>
              <w:t xml:space="preserve">Intervention ‘tiered’ reading system in place </w:t>
            </w:r>
          </w:p>
          <w:p w14:paraId="700AFF08" w14:textId="095085F7" w:rsidR="00C213EE" w:rsidRPr="00442BD8" w:rsidRDefault="00C213EE">
            <w:pPr>
              <w:pBdr>
                <w:top w:val="nil"/>
                <w:left w:val="nil"/>
                <w:bottom w:val="nil"/>
                <w:right w:val="nil"/>
                <w:between w:val="nil"/>
              </w:pBdr>
              <w:jc w:val="right"/>
              <w:rPr>
                <w:b/>
                <w:i/>
                <w:color w:val="FF0000"/>
                <w:sz w:val="24"/>
                <w:szCs w:val="24"/>
              </w:rPr>
            </w:pPr>
          </w:p>
          <w:p w14:paraId="70E6C77F" w14:textId="77777777" w:rsidR="00C213EE" w:rsidRPr="00442BD8" w:rsidRDefault="00C213EE">
            <w:pPr>
              <w:pBdr>
                <w:top w:val="nil"/>
                <w:left w:val="nil"/>
                <w:bottom w:val="nil"/>
                <w:right w:val="nil"/>
                <w:between w:val="nil"/>
              </w:pBdr>
              <w:rPr>
                <w:b/>
                <w:i/>
                <w:color w:val="000000"/>
                <w:sz w:val="24"/>
                <w:szCs w:val="24"/>
              </w:rPr>
            </w:pPr>
          </w:p>
          <w:p w14:paraId="60803B10" w14:textId="6BCC58AC"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release time and training to support the delivery of the reading fluency project.</w:t>
            </w:r>
          </w:p>
          <w:p w14:paraId="3266AC41" w14:textId="77777777" w:rsidR="00C213EE" w:rsidRPr="00442BD8" w:rsidRDefault="006B0B49">
            <w:pPr>
              <w:pBdr>
                <w:top w:val="nil"/>
                <w:left w:val="nil"/>
                <w:bottom w:val="nil"/>
                <w:right w:val="nil"/>
                <w:between w:val="nil"/>
              </w:pBdr>
              <w:jc w:val="right"/>
              <w:rPr>
                <w:color w:val="000000"/>
                <w:sz w:val="24"/>
                <w:szCs w:val="24"/>
              </w:rPr>
            </w:pPr>
            <w:r w:rsidRPr="00442BD8">
              <w:rPr>
                <w:b/>
                <w:i/>
                <w:color w:val="FF0000"/>
                <w:sz w:val="24"/>
                <w:szCs w:val="24"/>
              </w:rPr>
              <w:lastRenderedPageBreak/>
              <w:t>(£750)</w:t>
            </w:r>
          </w:p>
        </w:tc>
        <w:tc>
          <w:tcPr>
            <w:tcW w:w="3119" w:type="dxa"/>
            <w:tcMar>
              <w:top w:w="57" w:type="dxa"/>
              <w:bottom w:w="57" w:type="dxa"/>
            </w:tcMar>
          </w:tcPr>
          <w:p w14:paraId="27EB127B" w14:textId="77777777" w:rsidR="00C213EE" w:rsidRPr="00442BD8" w:rsidRDefault="00C213EE">
            <w:pPr>
              <w:rPr>
                <w:sz w:val="24"/>
                <w:szCs w:val="24"/>
              </w:rPr>
            </w:pPr>
          </w:p>
        </w:tc>
        <w:tc>
          <w:tcPr>
            <w:tcW w:w="1134" w:type="dxa"/>
            <w:tcMar>
              <w:top w:w="57" w:type="dxa"/>
              <w:bottom w:w="57" w:type="dxa"/>
            </w:tcMar>
          </w:tcPr>
          <w:p w14:paraId="0030BC7F" w14:textId="77777777" w:rsidR="00C213EE" w:rsidRPr="00442BD8" w:rsidRDefault="00C213EE">
            <w:pPr>
              <w:rPr>
                <w:sz w:val="24"/>
                <w:szCs w:val="24"/>
              </w:rPr>
            </w:pPr>
          </w:p>
          <w:p w14:paraId="68BC165F" w14:textId="77777777" w:rsidR="00C213EE" w:rsidRPr="00442BD8" w:rsidRDefault="00C213EE">
            <w:pPr>
              <w:rPr>
                <w:sz w:val="24"/>
                <w:szCs w:val="24"/>
              </w:rPr>
            </w:pPr>
          </w:p>
          <w:p w14:paraId="12B32A3C" w14:textId="561A0A1A" w:rsidR="00C213EE" w:rsidRDefault="002131B7">
            <w:pPr>
              <w:rPr>
                <w:sz w:val="24"/>
                <w:szCs w:val="24"/>
              </w:rPr>
            </w:pPr>
            <w:r>
              <w:rPr>
                <w:sz w:val="24"/>
                <w:szCs w:val="24"/>
              </w:rPr>
              <w:t>GH</w:t>
            </w:r>
          </w:p>
          <w:p w14:paraId="40027B23" w14:textId="78E18877" w:rsidR="002131B7" w:rsidRPr="00442BD8" w:rsidRDefault="002131B7">
            <w:pPr>
              <w:rPr>
                <w:sz w:val="24"/>
                <w:szCs w:val="24"/>
              </w:rPr>
            </w:pPr>
            <w:r>
              <w:rPr>
                <w:sz w:val="24"/>
                <w:szCs w:val="24"/>
              </w:rPr>
              <w:t>RC</w:t>
            </w:r>
          </w:p>
          <w:p w14:paraId="7E67FAFD" w14:textId="77777777" w:rsidR="00C213EE" w:rsidRPr="00442BD8" w:rsidRDefault="00C213EE">
            <w:pPr>
              <w:rPr>
                <w:sz w:val="24"/>
                <w:szCs w:val="24"/>
              </w:rPr>
            </w:pPr>
          </w:p>
          <w:p w14:paraId="7614A8C7" w14:textId="77777777" w:rsidR="00C213EE" w:rsidRPr="00442BD8" w:rsidRDefault="00C213EE">
            <w:pPr>
              <w:rPr>
                <w:sz w:val="24"/>
                <w:szCs w:val="24"/>
              </w:rPr>
            </w:pPr>
          </w:p>
          <w:p w14:paraId="119BD7A7" w14:textId="77777777" w:rsidR="00C213EE" w:rsidRPr="00442BD8" w:rsidRDefault="00C213EE">
            <w:pPr>
              <w:rPr>
                <w:sz w:val="24"/>
                <w:szCs w:val="24"/>
              </w:rPr>
            </w:pPr>
          </w:p>
          <w:p w14:paraId="22ACD0CD" w14:textId="77777777" w:rsidR="00C213EE" w:rsidRPr="00442BD8" w:rsidRDefault="00C213EE">
            <w:pPr>
              <w:rPr>
                <w:sz w:val="24"/>
                <w:szCs w:val="24"/>
              </w:rPr>
            </w:pPr>
          </w:p>
          <w:p w14:paraId="5AD3059D" w14:textId="77777777" w:rsidR="00C213EE" w:rsidRPr="00442BD8" w:rsidRDefault="00C213EE">
            <w:pPr>
              <w:rPr>
                <w:sz w:val="24"/>
                <w:szCs w:val="24"/>
              </w:rPr>
            </w:pPr>
          </w:p>
          <w:p w14:paraId="6C8B3A44" w14:textId="455D53D4" w:rsidR="00C213EE" w:rsidRPr="00442BD8" w:rsidRDefault="002131B7">
            <w:pPr>
              <w:rPr>
                <w:sz w:val="24"/>
                <w:szCs w:val="24"/>
              </w:rPr>
            </w:pPr>
            <w:r>
              <w:rPr>
                <w:sz w:val="24"/>
                <w:szCs w:val="24"/>
              </w:rPr>
              <w:t>K</w:t>
            </w:r>
            <w:r w:rsidR="006B0B49" w:rsidRPr="00442BD8">
              <w:rPr>
                <w:sz w:val="24"/>
                <w:szCs w:val="24"/>
              </w:rPr>
              <w:t>R</w:t>
            </w:r>
          </w:p>
        </w:tc>
        <w:tc>
          <w:tcPr>
            <w:tcW w:w="1097" w:type="dxa"/>
          </w:tcPr>
          <w:p w14:paraId="34472190" w14:textId="77777777" w:rsidR="00C213EE" w:rsidRPr="00442BD8" w:rsidRDefault="00C213EE">
            <w:pPr>
              <w:rPr>
                <w:sz w:val="24"/>
                <w:szCs w:val="24"/>
              </w:rPr>
            </w:pPr>
          </w:p>
          <w:p w14:paraId="27DF69A8" w14:textId="77777777" w:rsidR="00C213EE" w:rsidRPr="00442BD8" w:rsidRDefault="00C213EE">
            <w:pPr>
              <w:rPr>
                <w:sz w:val="24"/>
                <w:szCs w:val="24"/>
              </w:rPr>
            </w:pPr>
          </w:p>
          <w:p w14:paraId="40E50B6D" w14:textId="26EC023D" w:rsidR="00C213EE" w:rsidRPr="00442BD8" w:rsidRDefault="005761F2">
            <w:pPr>
              <w:rPr>
                <w:sz w:val="24"/>
                <w:szCs w:val="24"/>
              </w:rPr>
            </w:pPr>
            <w:r>
              <w:rPr>
                <w:sz w:val="24"/>
                <w:szCs w:val="24"/>
              </w:rPr>
              <w:t>Feb 22</w:t>
            </w:r>
          </w:p>
          <w:p w14:paraId="2DF433AF" w14:textId="77777777" w:rsidR="00C213EE" w:rsidRPr="00442BD8" w:rsidRDefault="00C213EE">
            <w:pPr>
              <w:rPr>
                <w:sz w:val="24"/>
                <w:szCs w:val="24"/>
              </w:rPr>
            </w:pPr>
          </w:p>
          <w:p w14:paraId="0C6F874F" w14:textId="77777777" w:rsidR="00C213EE" w:rsidRPr="00442BD8" w:rsidRDefault="00C213EE">
            <w:pPr>
              <w:rPr>
                <w:sz w:val="24"/>
                <w:szCs w:val="24"/>
              </w:rPr>
            </w:pPr>
          </w:p>
          <w:p w14:paraId="2DA6A729" w14:textId="77777777" w:rsidR="00C213EE" w:rsidRPr="00442BD8" w:rsidRDefault="00C213EE">
            <w:pPr>
              <w:rPr>
                <w:sz w:val="24"/>
                <w:szCs w:val="24"/>
              </w:rPr>
            </w:pPr>
          </w:p>
          <w:p w14:paraId="6D6791FB" w14:textId="77777777" w:rsidR="00C213EE" w:rsidRPr="00442BD8" w:rsidRDefault="00C213EE">
            <w:pPr>
              <w:rPr>
                <w:sz w:val="24"/>
                <w:szCs w:val="24"/>
              </w:rPr>
            </w:pPr>
          </w:p>
          <w:p w14:paraId="39582BF7" w14:textId="77777777" w:rsidR="00C213EE" w:rsidRPr="00442BD8" w:rsidRDefault="00C213EE">
            <w:pPr>
              <w:rPr>
                <w:sz w:val="24"/>
                <w:szCs w:val="24"/>
              </w:rPr>
            </w:pPr>
          </w:p>
          <w:p w14:paraId="069B7E39" w14:textId="190A5658" w:rsidR="00C213EE" w:rsidRPr="00442BD8" w:rsidRDefault="005761F2">
            <w:pPr>
              <w:rPr>
                <w:sz w:val="24"/>
                <w:szCs w:val="24"/>
              </w:rPr>
            </w:pPr>
            <w:r>
              <w:rPr>
                <w:sz w:val="24"/>
                <w:szCs w:val="24"/>
              </w:rPr>
              <w:t>Feb 22</w:t>
            </w:r>
          </w:p>
        </w:tc>
      </w:tr>
      <w:tr w:rsidR="00C213EE" w:rsidRPr="00442BD8" w14:paraId="5550AB67" w14:textId="77777777">
        <w:tc>
          <w:tcPr>
            <w:tcW w:w="5098" w:type="dxa"/>
            <w:tcMar>
              <w:top w:w="57" w:type="dxa"/>
              <w:bottom w:w="57" w:type="dxa"/>
            </w:tcMar>
          </w:tcPr>
          <w:p w14:paraId="15DC3F1B" w14:textId="77777777" w:rsidR="00C213EE" w:rsidRPr="00442BD8" w:rsidRDefault="006B0B49">
            <w:pPr>
              <w:rPr>
                <w:sz w:val="24"/>
                <w:szCs w:val="24"/>
                <w:u w:val="single"/>
              </w:rPr>
            </w:pPr>
            <w:r w:rsidRPr="00442BD8">
              <w:rPr>
                <w:sz w:val="24"/>
                <w:szCs w:val="24"/>
                <w:u w:val="single"/>
              </w:rPr>
              <w:t>Intervention programme</w:t>
            </w:r>
          </w:p>
          <w:p w14:paraId="3D6D9EEA" w14:textId="77777777" w:rsidR="00C213EE" w:rsidRPr="00442BD8" w:rsidRDefault="00C213EE">
            <w:pPr>
              <w:rPr>
                <w:sz w:val="24"/>
                <w:szCs w:val="24"/>
              </w:rPr>
            </w:pPr>
          </w:p>
          <w:p w14:paraId="31764203" w14:textId="2A58678A" w:rsidR="00C213EE" w:rsidRPr="00442BD8" w:rsidRDefault="006B0B49">
            <w:pPr>
              <w:rPr>
                <w:sz w:val="24"/>
                <w:szCs w:val="24"/>
              </w:rPr>
            </w:pPr>
            <w:r w:rsidRPr="00442BD8">
              <w:rPr>
                <w:sz w:val="24"/>
                <w:szCs w:val="24"/>
              </w:rPr>
              <w:t>An appropriate numeracy interve</w:t>
            </w:r>
            <w:r w:rsidR="00B372E5">
              <w:rPr>
                <w:sz w:val="24"/>
                <w:szCs w:val="24"/>
              </w:rPr>
              <w:t>ntion</w:t>
            </w:r>
            <w:r w:rsidRPr="00442BD8">
              <w:rPr>
                <w:sz w:val="24"/>
                <w:szCs w:val="24"/>
              </w:rPr>
              <w:t>, supports those identified children in reinforcing their understanding of basic maths skills and application of number.</w:t>
            </w:r>
          </w:p>
          <w:p w14:paraId="20CF401D" w14:textId="77777777" w:rsidR="00C213EE" w:rsidRPr="00442BD8" w:rsidRDefault="00C213EE">
            <w:pPr>
              <w:rPr>
                <w:sz w:val="24"/>
                <w:szCs w:val="24"/>
              </w:rPr>
            </w:pPr>
          </w:p>
        </w:tc>
        <w:tc>
          <w:tcPr>
            <w:tcW w:w="4678" w:type="dxa"/>
            <w:tcMar>
              <w:top w:w="57" w:type="dxa"/>
              <w:bottom w:w="57" w:type="dxa"/>
            </w:tcMar>
          </w:tcPr>
          <w:p w14:paraId="49DB55E7" w14:textId="77777777" w:rsidR="00C213EE" w:rsidRPr="00442BD8" w:rsidRDefault="00C213EE">
            <w:pPr>
              <w:pBdr>
                <w:top w:val="nil"/>
                <w:left w:val="nil"/>
                <w:bottom w:val="nil"/>
                <w:right w:val="nil"/>
                <w:between w:val="nil"/>
              </w:pBdr>
              <w:rPr>
                <w:color w:val="000000"/>
                <w:sz w:val="24"/>
                <w:szCs w:val="24"/>
              </w:rPr>
            </w:pPr>
          </w:p>
          <w:p w14:paraId="7E7B4FB0" w14:textId="77777777" w:rsidR="00C213EE" w:rsidRPr="00442BD8" w:rsidRDefault="00C213EE">
            <w:pPr>
              <w:pBdr>
                <w:top w:val="nil"/>
                <w:left w:val="nil"/>
                <w:bottom w:val="nil"/>
                <w:right w:val="nil"/>
                <w:between w:val="nil"/>
              </w:pBdr>
              <w:rPr>
                <w:color w:val="000000"/>
                <w:sz w:val="24"/>
                <w:szCs w:val="24"/>
              </w:rPr>
            </w:pPr>
          </w:p>
          <w:p w14:paraId="5BAD0BCC" w14:textId="626B10D4"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An intervention is identified and</w:t>
            </w:r>
            <w:r w:rsidR="002131B7">
              <w:rPr>
                <w:b/>
                <w:i/>
                <w:color w:val="000000"/>
                <w:sz w:val="24"/>
                <w:szCs w:val="24"/>
              </w:rPr>
              <w:t xml:space="preserve"> resources</w:t>
            </w:r>
            <w:r w:rsidRPr="00442BD8">
              <w:rPr>
                <w:b/>
                <w:i/>
                <w:color w:val="000000"/>
                <w:sz w:val="24"/>
                <w:szCs w:val="24"/>
              </w:rPr>
              <w:t xml:space="preserve"> purchased. Staff within phases are trained and they are able to deliver the intervention confidently (inclusive of entry and exit data).</w:t>
            </w:r>
          </w:p>
          <w:p w14:paraId="18AA6A80" w14:textId="77777777" w:rsidR="00C213EE" w:rsidRPr="00442BD8" w:rsidRDefault="006B0B49">
            <w:pPr>
              <w:jc w:val="right"/>
              <w:rPr>
                <w:sz w:val="24"/>
                <w:szCs w:val="24"/>
              </w:rPr>
            </w:pPr>
            <w:r w:rsidRPr="00442BD8">
              <w:rPr>
                <w:b/>
                <w:i/>
                <w:color w:val="FF0000"/>
                <w:sz w:val="24"/>
                <w:szCs w:val="24"/>
              </w:rPr>
              <w:t>(£1000)</w:t>
            </w:r>
          </w:p>
        </w:tc>
        <w:tc>
          <w:tcPr>
            <w:tcW w:w="3119" w:type="dxa"/>
            <w:tcMar>
              <w:top w:w="57" w:type="dxa"/>
              <w:bottom w:w="57" w:type="dxa"/>
            </w:tcMar>
          </w:tcPr>
          <w:p w14:paraId="5CC47EB9" w14:textId="77777777" w:rsidR="00C213EE" w:rsidRPr="00442BD8" w:rsidRDefault="00C213EE">
            <w:pPr>
              <w:rPr>
                <w:sz w:val="24"/>
                <w:szCs w:val="24"/>
              </w:rPr>
            </w:pPr>
          </w:p>
        </w:tc>
        <w:tc>
          <w:tcPr>
            <w:tcW w:w="1134" w:type="dxa"/>
            <w:tcMar>
              <w:top w:w="57" w:type="dxa"/>
              <w:bottom w:w="57" w:type="dxa"/>
            </w:tcMar>
          </w:tcPr>
          <w:p w14:paraId="793E7152" w14:textId="77777777" w:rsidR="00C213EE" w:rsidRPr="00442BD8" w:rsidRDefault="00C213EE">
            <w:pPr>
              <w:rPr>
                <w:sz w:val="24"/>
                <w:szCs w:val="24"/>
              </w:rPr>
            </w:pPr>
          </w:p>
          <w:p w14:paraId="6B8E4921" w14:textId="77777777" w:rsidR="00C213EE" w:rsidRPr="00442BD8" w:rsidRDefault="00C213EE">
            <w:pPr>
              <w:rPr>
                <w:sz w:val="24"/>
                <w:szCs w:val="24"/>
              </w:rPr>
            </w:pPr>
          </w:p>
          <w:p w14:paraId="45145976" w14:textId="77777777" w:rsidR="00C213EE" w:rsidRDefault="002131B7">
            <w:pPr>
              <w:rPr>
                <w:sz w:val="24"/>
                <w:szCs w:val="24"/>
              </w:rPr>
            </w:pPr>
            <w:r>
              <w:rPr>
                <w:sz w:val="24"/>
                <w:szCs w:val="24"/>
              </w:rPr>
              <w:t>CP</w:t>
            </w:r>
          </w:p>
          <w:p w14:paraId="4C985805" w14:textId="25F627C0" w:rsidR="002131B7" w:rsidRPr="00442BD8" w:rsidRDefault="002131B7">
            <w:pPr>
              <w:rPr>
                <w:sz w:val="24"/>
                <w:szCs w:val="24"/>
              </w:rPr>
            </w:pPr>
            <w:r>
              <w:rPr>
                <w:sz w:val="24"/>
                <w:szCs w:val="24"/>
              </w:rPr>
              <w:t>LA</w:t>
            </w:r>
          </w:p>
        </w:tc>
        <w:tc>
          <w:tcPr>
            <w:tcW w:w="1097" w:type="dxa"/>
          </w:tcPr>
          <w:p w14:paraId="0B759A5A" w14:textId="77777777" w:rsidR="00C213EE" w:rsidRPr="00442BD8" w:rsidRDefault="00C213EE">
            <w:pPr>
              <w:rPr>
                <w:sz w:val="24"/>
                <w:szCs w:val="24"/>
              </w:rPr>
            </w:pPr>
          </w:p>
          <w:p w14:paraId="39AF1CB4" w14:textId="77777777" w:rsidR="00C213EE" w:rsidRPr="00442BD8" w:rsidRDefault="00C213EE">
            <w:pPr>
              <w:rPr>
                <w:sz w:val="24"/>
                <w:szCs w:val="24"/>
              </w:rPr>
            </w:pPr>
          </w:p>
          <w:p w14:paraId="0DECED1A" w14:textId="1E39A593" w:rsidR="00C213EE" w:rsidRPr="00442BD8" w:rsidRDefault="005761F2">
            <w:pPr>
              <w:rPr>
                <w:sz w:val="24"/>
                <w:szCs w:val="24"/>
              </w:rPr>
            </w:pPr>
            <w:r>
              <w:rPr>
                <w:sz w:val="24"/>
                <w:szCs w:val="24"/>
              </w:rPr>
              <w:t>July 22</w:t>
            </w:r>
          </w:p>
        </w:tc>
      </w:tr>
      <w:tr w:rsidR="00C213EE" w:rsidRPr="00442BD8" w14:paraId="4130BC67" w14:textId="77777777">
        <w:tc>
          <w:tcPr>
            <w:tcW w:w="5098" w:type="dxa"/>
            <w:tcMar>
              <w:top w:w="57" w:type="dxa"/>
              <w:bottom w:w="57" w:type="dxa"/>
            </w:tcMar>
          </w:tcPr>
          <w:p w14:paraId="12CC67A9" w14:textId="3C660351" w:rsidR="00C213EE" w:rsidRPr="00442BD8" w:rsidRDefault="00352B70">
            <w:pPr>
              <w:pBdr>
                <w:top w:val="nil"/>
                <w:left w:val="nil"/>
                <w:bottom w:val="nil"/>
                <w:right w:val="nil"/>
                <w:between w:val="nil"/>
              </w:pBdr>
              <w:rPr>
                <w:color w:val="000000"/>
                <w:sz w:val="24"/>
                <w:szCs w:val="24"/>
                <w:u w:val="single"/>
              </w:rPr>
            </w:pPr>
            <w:r>
              <w:rPr>
                <w:color w:val="000000"/>
                <w:sz w:val="24"/>
                <w:szCs w:val="24"/>
                <w:u w:val="single"/>
              </w:rPr>
              <w:t>Increased teaching capacity</w:t>
            </w:r>
          </w:p>
          <w:p w14:paraId="46B17EAF" w14:textId="77777777" w:rsidR="00C213EE" w:rsidRPr="00442BD8" w:rsidRDefault="00C213EE">
            <w:pPr>
              <w:pBdr>
                <w:top w:val="nil"/>
                <w:left w:val="nil"/>
                <w:bottom w:val="nil"/>
                <w:right w:val="nil"/>
                <w:between w:val="nil"/>
              </w:pBdr>
              <w:rPr>
                <w:color w:val="000000"/>
                <w:sz w:val="24"/>
                <w:szCs w:val="24"/>
              </w:rPr>
            </w:pPr>
          </w:p>
          <w:p w14:paraId="2255D392" w14:textId="576EE80A" w:rsidR="00C213EE" w:rsidRPr="00442BD8" w:rsidRDefault="00352B70">
            <w:pPr>
              <w:pBdr>
                <w:top w:val="nil"/>
                <w:left w:val="nil"/>
                <w:bottom w:val="nil"/>
                <w:right w:val="nil"/>
                <w:between w:val="nil"/>
              </w:pBdr>
              <w:rPr>
                <w:color w:val="000000"/>
                <w:sz w:val="24"/>
                <w:szCs w:val="24"/>
              </w:rPr>
            </w:pPr>
            <w:r>
              <w:rPr>
                <w:color w:val="000000"/>
                <w:sz w:val="24"/>
                <w:szCs w:val="24"/>
              </w:rPr>
              <w:t>Implementing extra teaching staff across identified year groups to support catch up plan</w:t>
            </w:r>
            <w:r w:rsidR="006B0B49" w:rsidRPr="00442BD8">
              <w:rPr>
                <w:color w:val="000000"/>
                <w:sz w:val="24"/>
                <w:szCs w:val="24"/>
              </w:rPr>
              <w:t>.</w:t>
            </w:r>
          </w:p>
          <w:p w14:paraId="51A25344" w14:textId="77777777" w:rsidR="00C213EE" w:rsidRPr="00442BD8" w:rsidRDefault="00C213EE">
            <w:pPr>
              <w:rPr>
                <w:sz w:val="24"/>
                <w:szCs w:val="24"/>
              </w:rPr>
            </w:pPr>
          </w:p>
        </w:tc>
        <w:tc>
          <w:tcPr>
            <w:tcW w:w="4678" w:type="dxa"/>
            <w:tcMar>
              <w:top w:w="57" w:type="dxa"/>
              <w:bottom w:w="57" w:type="dxa"/>
            </w:tcMar>
          </w:tcPr>
          <w:p w14:paraId="5B613FA1" w14:textId="77777777" w:rsidR="00C213EE" w:rsidRPr="00442BD8" w:rsidRDefault="00C213EE">
            <w:pPr>
              <w:pBdr>
                <w:top w:val="nil"/>
                <w:left w:val="nil"/>
                <w:bottom w:val="nil"/>
                <w:right w:val="nil"/>
                <w:between w:val="nil"/>
              </w:pBdr>
              <w:rPr>
                <w:b/>
                <w:i/>
                <w:color w:val="000000"/>
                <w:sz w:val="24"/>
                <w:szCs w:val="24"/>
              </w:rPr>
            </w:pPr>
          </w:p>
          <w:p w14:paraId="3CD2DADB" w14:textId="77777777" w:rsidR="00C213EE" w:rsidRPr="00442BD8" w:rsidRDefault="00C213EE">
            <w:pPr>
              <w:pBdr>
                <w:top w:val="nil"/>
                <w:left w:val="nil"/>
                <w:bottom w:val="nil"/>
                <w:right w:val="nil"/>
                <w:between w:val="nil"/>
              </w:pBdr>
              <w:rPr>
                <w:b/>
                <w:i/>
                <w:color w:val="000000"/>
                <w:sz w:val="24"/>
                <w:szCs w:val="24"/>
              </w:rPr>
            </w:pPr>
          </w:p>
          <w:p w14:paraId="0022D576" w14:textId="5C36F96B"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The cost of a tea</w:t>
            </w:r>
            <w:r w:rsidR="002131B7">
              <w:rPr>
                <w:b/>
                <w:i/>
                <w:color w:val="000000"/>
                <w:sz w:val="24"/>
                <w:szCs w:val="24"/>
              </w:rPr>
              <w:t xml:space="preserve">cher and TA per club </w:t>
            </w:r>
            <w:r w:rsidRPr="00442BD8">
              <w:rPr>
                <w:b/>
                <w:i/>
                <w:color w:val="000000"/>
                <w:sz w:val="24"/>
                <w:szCs w:val="24"/>
              </w:rPr>
              <w:t xml:space="preserve">and snacks for the children is made available. </w:t>
            </w:r>
          </w:p>
          <w:p w14:paraId="5363B16F" w14:textId="77777777" w:rsidR="00C213EE" w:rsidRPr="00442BD8" w:rsidRDefault="00C213EE">
            <w:pPr>
              <w:pBdr>
                <w:top w:val="nil"/>
                <w:left w:val="nil"/>
                <w:bottom w:val="nil"/>
                <w:right w:val="nil"/>
                <w:between w:val="nil"/>
              </w:pBdr>
              <w:rPr>
                <w:b/>
                <w:i/>
                <w:color w:val="000000"/>
                <w:sz w:val="24"/>
                <w:szCs w:val="24"/>
              </w:rPr>
            </w:pPr>
          </w:p>
          <w:p w14:paraId="329AD78D" w14:textId="54C89D46" w:rsidR="00C213EE" w:rsidRPr="00442BD8" w:rsidRDefault="00352B70">
            <w:pPr>
              <w:pBdr>
                <w:top w:val="nil"/>
                <w:left w:val="nil"/>
                <w:bottom w:val="nil"/>
                <w:right w:val="nil"/>
                <w:between w:val="nil"/>
              </w:pBdr>
              <w:jc w:val="right"/>
              <w:rPr>
                <w:color w:val="000000"/>
                <w:sz w:val="24"/>
                <w:szCs w:val="24"/>
              </w:rPr>
            </w:pPr>
            <w:r>
              <w:rPr>
                <w:b/>
                <w:i/>
                <w:color w:val="FF0000"/>
                <w:sz w:val="24"/>
                <w:szCs w:val="24"/>
              </w:rPr>
              <w:t>(£20</w:t>
            </w:r>
            <w:r w:rsidR="008D2F33" w:rsidRPr="008D2F33">
              <w:rPr>
                <w:b/>
                <w:i/>
                <w:color w:val="FF0000"/>
                <w:sz w:val="24"/>
                <w:szCs w:val="24"/>
              </w:rPr>
              <w:t>,000</w:t>
            </w:r>
            <w:r w:rsidR="006B0B49" w:rsidRPr="008D2F33">
              <w:rPr>
                <w:b/>
                <w:i/>
                <w:color w:val="FF0000"/>
                <w:sz w:val="24"/>
                <w:szCs w:val="24"/>
              </w:rPr>
              <w:t>)</w:t>
            </w:r>
          </w:p>
        </w:tc>
        <w:tc>
          <w:tcPr>
            <w:tcW w:w="3119" w:type="dxa"/>
            <w:tcMar>
              <w:top w:w="57" w:type="dxa"/>
              <w:bottom w:w="57" w:type="dxa"/>
            </w:tcMar>
          </w:tcPr>
          <w:p w14:paraId="794C177B" w14:textId="77777777" w:rsidR="00C213EE" w:rsidRPr="00442BD8" w:rsidRDefault="00C213EE">
            <w:pPr>
              <w:rPr>
                <w:sz w:val="24"/>
                <w:szCs w:val="24"/>
              </w:rPr>
            </w:pPr>
          </w:p>
        </w:tc>
        <w:tc>
          <w:tcPr>
            <w:tcW w:w="1134" w:type="dxa"/>
            <w:tcMar>
              <w:top w:w="57" w:type="dxa"/>
              <w:bottom w:w="57" w:type="dxa"/>
            </w:tcMar>
          </w:tcPr>
          <w:p w14:paraId="772DD306" w14:textId="77777777" w:rsidR="00C213EE" w:rsidRPr="00442BD8" w:rsidRDefault="00C213EE">
            <w:pPr>
              <w:rPr>
                <w:sz w:val="24"/>
                <w:szCs w:val="24"/>
              </w:rPr>
            </w:pPr>
          </w:p>
          <w:p w14:paraId="34058B6F" w14:textId="77777777" w:rsidR="00C213EE" w:rsidRPr="00442BD8" w:rsidRDefault="00C213EE">
            <w:pPr>
              <w:rPr>
                <w:sz w:val="24"/>
                <w:szCs w:val="24"/>
              </w:rPr>
            </w:pPr>
          </w:p>
          <w:p w14:paraId="53C2FDB6" w14:textId="4A282961" w:rsidR="00C213EE" w:rsidRPr="00442BD8" w:rsidRDefault="002131B7">
            <w:pPr>
              <w:rPr>
                <w:sz w:val="24"/>
                <w:szCs w:val="24"/>
              </w:rPr>
            </w:pPr>
            <w:r>
              <w:rPr>
                <w:sz w:val="24"/>
                <w:szCs w:val="24"/>
              </w:rPr>
              <w:t xml:space="preserve">All teaching staff </w:t>
            </w:r>
          </w:p>
        </w:tc>
        <w:tc>
          <w:tcPr>
            <w:tcW w:w="1097" w:type="dxa"/>
          </w:tcPr>
          <w:p w14:paraId="7A8C0788" w14:textId="77777777" w:rsidR="00C213EE" w:rsidRPr="00442BD8" w:rsidRDefault="00C213EE">
            <w:pPr>
              <w:rPr>
                <w:sz w:val="24"/>
                <w:szCs w:val="24"/>
              </w:rPr>
            </w:pPr>
          </w:p>
          <w:p w14:paraId="6909D321" w14:textId="77777777" w:rsidR="00C213EE" w:rsidRPr="00442BD8" w:rsidRDefault="00C213EE">
            <w:pPr>
              <w:rPr>
                <w:sz w:val="24"/>
                <w:szCs w:val="24"/>
              </w:rPr>
            </w:pPr>
          </w:p>
          <w:p w14:paraId="38F59A64" w14:textId="77777777" w:rsidR="00C213EE" w:rsidRPr="00442BD8" w:rsidRDefault="006B0B49">
            <w:pPr>
              <w:rPr>
                <w:sz w:val="24"/>
                <w:szCs w:val="24"/>
              </w:rPr>
            </w:pPr>
            <w:r w:rsidRPr="00442BD8">
              <w:rPr>
                <w:sz w:val="24"/>
                <w:szCs w:val="24"/>
              </w:rPr>
              <w:t xml:space="preserve">Ongoing </w:t>
            </w:r>
          </w:p>
        </w:tc>
      </w:tr>
      <w:tr w:rsidR="00C213EE" w:rsidRPr="00442BD8" w14:paraId="32268C9B" w14:textId="77777777">
        <w:trPr>
          <w:trHeight w:val="458"/>
        </w:trPr>
        <w:tc>
          <w:tcPr>
            <w:tcW w:w="14029" w:type="dxa"/>
            <w:gridSpan w:val="4"/>
            <w:tcMar>
              <w:top w:w="57" w:type="dxa"/>
              <w:bottom w:w="57" w:type="dxa"/>
            </w:tcMar>
          </w:tcPr>
          <w:p w14:paraId="05B89F9A" w14:textId="77777777" w:rsidR="00C213EE" w:rsidRPr="00442BD8" w:rsidRDefault="006B0B49">
            <w:pPr>
              <w:jc w:val="right"/>
              <w:rPr>
                <w:color w:val="FF0000"/>
                <w:sz w:val="24"/>
                <w:szCs w:val="24"/>
              </w:rPr>
            </w:pPr>
            <w:r w:rsidRPr="00442BD8">
              <w:rPr>
                <w:b/>
                <w:color w:val="FF0000"/>
                <w:sz w:val="24"/>
                <w:szCs w:val="24"/>
              </w:rPr>
              <w:t>Total budgeted cost</w:t>
            </w:r>
          </w:p>
        </w:tc>
        <w:tc>
          <w:tcPr>
            <w:tcW w:w="1097" w:type="dxa"/>
          </w:tcPr>
          <w:p w14:paraId="16CF84CE" w14:textId="06B4BA6E" w:rsidR="00C213EE" w:rsidRPr="00442BD8" w:rsidRDefault="00E60C7C">
            <w:pPr>
              <w:rPr>
                <w:b/>
                <w:color w:val="FF0000"/>
                <w:sz w:val="24"/>
                <w:szCs w:val="24"/>
              </w:rPr>
            </w:pPr>
            <w:r>
              <w:rPr>
                <w:b/>
                <w:color w:val="FF0000"/>
                <w:sz w:val="24"/>
                <w:szCs w:val="24"/>
              </w:rPr>
              <w:t>£</w:t>
            </w:r>
            <w:r w:rsidR="00476187">
              <w:rPr>
                <w:b/>
                <w:color w:val="FF0000"/>
                <w:sz w:val="24"/>
                <w:szCs w:val="24"/>
              </w:rPr>
              <w:t>21,750</w:t>
            </w:r>
          </w:p>
        </w:tc>
      </w:tr>
    </w:tbl>
    <w:p w14:paraId="0BECF1E0" w14:textId="77777777" w:rsidR="00C213EE" w:rsidRPr="00442BD8" w:rsidRDefault="00C213EE">
      <w:pPr>
        <w:rPr>
          <w:sz w:val="24"/>
          <w:szCs w:val="24"/>
        </w:rPr>
      </w:pPr>
    </w:p>
    <w:p w14:paraId="1C07D081" w14:textId="77777777" w:rsidR="00C213EE" w:rsidRPr="00442BD8" w:rsidRDefault="00C213EE">
      <w:pPr>
        <w:rPr>
          <w:sz w:val="24"/>
          <w:szCs w:val="24"/>
        </w:rPr>
      </w:pPr>
    </w:p>
    <w:p w14:paraId="72D6AC31" w14:textId="77777777" w:rsidR="00C213EE" w:rsidRPr="00442BD8" w:rsidRDefault="00C213EE">
      <w:pPr>
        <w:rPr>
          <w:sz w:val="24"/>
          <w:szCs w:val="24"/>
        </w:rPr>
      </w:pPr>
    </w:p>
    <w:p w14:paraId="3098D102" w14:textId="77777777" w:rsidR="00C213EE" w:rsidRPr="00442BD8" w:rsidRDefault="00C213EE">
      <w:pPr>
        <w:rPr>
          <w:sz w:val="24"/>
          <w:szCs w:val="24"/>
        </w:rPr>
      </w:pPr>
    </w:p>
    <w:p w14:paraId="71970148" w14:textId="77777777" w:rsidR="00C213EE" w:rsidRPr="00442BD8" w:rsidRDefault="00C213EE">
      <w:pPr>
        <w:rPr>
          <w:sz w:val="24"/>
          <w:szCs w:val="24"/>
        </w:rPr>
      </w:pPr>
    </w:p>
    <w:p w14:paraId="491912E7" w14:textId="77777777" w:rsidR="00C213EE" w:rsidRPr="00442BD8" w:rsidRDefault="00C213EE">
      <w:pPr>
        <w:rPr>
          <w:sz w:val="24"/>
          <w:szCs w:val="24"/>
        </w:rPr>
      </w:pPr>
    </w:p>
    <w:p w14:paraId="61F7098C" w14:textId="77777777" w:rsidR="00C213EE" w:rsidRPr="00442BD8" w:rsidRDefault="00C213EE">
      <w:pPr>
        <w:rPr>
          <w:sz w:val="24"/>
          <w:szCs w:val="24"/>
        </w:rPr>
      </w:pPr>
    </w:p>
    <w:p w14:paraId="5D3633B2" w14:textId="77777777" w:rsidR="00C213EE" w:rsidRPr="00442BD8" w:rsidRDefault="00C213EE">
      <w:pPr>
        <w:rPr>
          <w:sz w:val="24"/>
          <w:szCs w:val="24"/>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C213EE" w:rsidRPr="00442BD8" w14:paraId="1B46697B" w14:textId="77777777">
        <w:trPr>
          <w:trHeight w:val="312"/>
        </w:trPr>
        <w:tc>
          <w:tcPr>
            <w:tcW w:w="15131" w:type="dxa"/>
            <w:gridSpan w:val="5"/>
            <w:shd w:val="clear" w:color="auto" w:fill="D9D9D9"/>
            <w:tcMar>
              <w:top w:w="57" w:type="dxa"/>
              <w:bottom w:w="57" w:type="dxa"/>
            </w:tcMar>
          </w:tcPr>
          <w:p w14:paraId="036A2CD4" w14:textId="77777777" w:rsidR="00C213EE" w:rsidRPr="00442BD8" w:rsidRDefault="006B0B49">
            <w:pPr>
              <w:numPr>
                <w:ilvl w:val="0"/>
                <w:numId w:val="3"/>
              </w:numPr>
              <w:pBdr>
                <w:top w:val="nil"/>
                <w:left w:val="nil"/>
                <w:bottom w:val="nil"/>
                <w:right w:val="nil"/>
                <w:between w:val="nil"/>
              </w:pBdr>
              <w:rPr>
                <w:b/>
                <w:color w:val="000000"/>
                <w:sz w:val="24"/>
                <w:szCs w:val="24"/>
              </w:rPr>
            </w:pPr>
            <w:r w:rsidRPr="00442BD8">
              <w:rPr>
                <w:b/>
                <w:color w:val="000000"/>
                <w:sz w:val="24"/>
                <w:szCs w:val="24"/>
              </w:rPr>
              <w:t>Wider Strategies</w:t>
            </w:r>
          </w:p>
        </w:tc>
      </w:tr>
      <w:tr w:rsidR="00C213EE" w:rsidRPr="00442BD8" w14:paraId="5B84D1FE" w14:textId="77777777">
        <w:tc>
          <w:tcPr>
            <w:tcW w:w="4957" w:type="dxa"/>
            <w:tcMar>
              <w:top w:w="57" w:type="dxa"/>
              <w:bottom w:w="57" w:type="dxa"/>
            </w:tcMar>
          </w:tcPr>
          <w:p w14:paraId="77494A74" w14:textId="77777777" w:rsidR="00C213EE" w:rsidRPr="00442BD8" w:rsidRDefault="006B0B49">
            <w:pPr>
              <w:rPr>
                <w:b/>
                <w:sz w:val="24"/>
                <w:szCs w:val="24"/>
              </w:rPr>
            </w:pPr>
            <w:r w:rsidRPr="00442BD8">
              <w:rPr>
                <w:b/>
                <w:sz w:val="24"/>
                <w:szCs w:val="24"/>
              </w:rPr>
              <w:t>Desired outcome</w:t>
            </w:r>
          </w:p>
        </w:tc>
        <w:tc>
          <w:tcPr>
            <w:tcW w:w="4824" w:type="dxa"/>
            <w:tcMar>
              <w:top w:w="57" w:type="dxa"/>
              <w:bottom w:w="57" w:type="dxa"/>
            </w:tcMar>
          </w:tcPr>
          <w:p w14:paraId="51BA3BE0" w14:textId="77777777" w:rsidR="00C213EE" w:rsidRPr="00442BD8" w:rsidRDefault="006B0B49">
            <w:pPr>
              <w:rPr>
                <w:b/>
                <w:sz w:val="24"/>
                <w:szCs w:val="24"/>
              </w:rPr>
            </w:pPr>
            <w:r w:rsidRPr="00442BD8">
              <w:rPr>
                <w:b/>
                <w:sz w:val="24"/>
                <w:szCs w:val="24"/>
              </w:rPr>
              <w:t>Chosen action/approach</w:t>
            </w:r>
          </w:p>
        </w:tc>
        <w:tc>
          <w:tcPr>
            <w:tcW w:w="3119" w:type="dxa"/>
            <w:tcMar>
              <w:top w:w="57" w:type="dxa"/>
              <w:bottom w:w="57" w:type="dxa"/>
            </w:tcMar>
          </w:tcPr>
          <w:p w14:paraId="7097E467" w14:textId="77777777" w:rsidR="00C213EE" w:rsidRPr="00442BD8" w:rsidRDefault="006B0B49">
            <w:pPr>
              <w:rPr>
                <w:b/>
                <w:sz w:val="24"/>
                <w:szCs w:val="24"/>
              </w:rPr>
            </w:pPr>
            <w:r w:rsidRPr="00442BD8">
              <w:rPr>
                <w:b/>
                <w:sz w:val="24"/>
                <w:szCs w:val="24"/>
              </w:rPr>
              <w:t>Impact (once reviewed)</w:t>
            </w:r>
          </w:p>
        </w:tc>
        <w:tc>
          <w:tcPr>
            <w:tcW w:w="1134" w:type="dxa"/>
            <w:tcMar>
              <w:top w:w="57" w:type="dxa"/>
              <w:bottom w:w="57" w:type="dxa"/>
            </w:tcMar>
          </w:tcPr>
          <w:p w14:paraId="0E223011" w14:textId="77777777" w:rsidR="00C213EE" w:rsidRPr="00442BD8" w:rsidRDefault="006B0B49">
            <w:pPr>
              <w:rPr>
                <w:b/>
                <w:sz w:val="24"/>
                <w:szCs w:val="24"/>
              </w:rPr>
            </w:pPr>
            <w:r w:rsidRPr="00442BD8">
              <w:rPr>
                <w:b/>
                <w:sz w:val="24"/>
                <w:szCs w:val="24"/>
              </w:rPr>
              <w:t>Staff lead</w:t>
            </w:r>
          </w:p>
        </w:tc>
        <w:tc>
          <w:tcPr>
            <w:tcW w:w="1097" w:type="dxa"/>
          </w:tcPr>
          <w:p w14:paraId="509ABE56" w14:textId="77777777" w:rsidR="00C213EE" w:rsidRPr="00442BD8" w:rsidRDefault="006B0B49">
            <w:pPr>
              <w:rPr>
                <w:b/>
                <w:sz w:val="24"/>
                <w:szCs w:val="24"/>
              </w:rPr>
            </w:pPr>
            <w:r w:rsidRPr="00442BD8">
              <w:rPr>
                <w:b/>
                <w:sz w:val="24"/>
                <w:szCs w:val="24"/>
              </w:rPr>
              <w:t>Review date?</w:t>
            </w:r>
          </w:p>
        </w:tc>
      </w:tr>
      <w:tr w:rsidR="00C213EE" w:rsidRPr="00442BD8" w14:paraId="1773D51F" w14:textId="77777777">
        <w:tc>
          <w:tcPr>
            <w:tcW w:w="4957" w:type="dxa"/>
            <w:tcMar>
              <w:top w:w="57" w:type="dxa"/>
              <w:bottom w:w="57" w:type="dxa"/>
            </w:tcMar>
          </w:tcPr>
          <w:p w14:paraId="1178D491" w14:textId="77777777" w:rsidR="00C213EE" w:rsidRPr="00442BD8" w:rsidRDefault="006B0B49">
            <w:pPr>
              <w:rPr>
                <w:sz w:val="24"/>
                <w:szCs w:val="24"/>
                <w:u w:val="single"/>
              </w:rPr>
            </w:pPr>
            <w:r w:rsidRPr="00442BD8">
              <w:rPr>
                <w:sz w:val="24"/>
                <w:szCs w:val="24"/>
                <w:u w:val="single"/>
              </w:rPr>
              <w:t>Supporting parents and carers</w:t>
            </w:r>
          </w:p>
          <w:p w14:paraId="637F899A" w14:textId="77777777" w:rsidR="00C213EE" w:rsidRPr="00442BD8" w:rsidRDefault="00C213EE">
            <w:pPr>
              <w:rPr>
                <w:sz w:val="24"/>
                <w:szCs w:val="24"/>
              </w:rPr>
            </w:pPr>
          </w:p>
          <w:p w14:paraId="2ECECB5D" w14:textId="77777777" w:rsidR="00C213EE" w:rsidRPr="00442BD8" w:rsidRDefault="006B0B49">
            <w:pPr>
              <w:rPr>
                <w:sz w:val="24"/>
                <w:szCs w:val="24"/>
              </w:rPr>
            </w:pPr>
            <w:r w:rsidRPr="00442BD8">
              <w:rPr>
                <w:sz w:val="24"/>
                <w:szCs w:val="24"/>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4E5C7046" w14:textId="77777777" w:rsidR="00C213EE" w:rsidRPr="00442BD8" w:rsidRDefault="00C213EE">
            <w:pPr>
              <w:rPr>
                <w:sz w:val="24"/>
                <w:szCs w:val="24"/>
              </w:rPr>
            </w:pPr>
          </w:p>
          <w:p w14:paraId="4B4BFDD4" w14:textId="77777777" w:rsidR="00C213EE" w:rsidRPr="00442BD8" w:rsidRDefault="006B0B49">
            <w:pPr>
              <w:rPr>
                <w:sz w:val="24"/>
                <w:szCs w:val="24"/>
              </w:rPr>
            </w:pPr>
            <w:r w:rsidRPr="00442BD8">
              <w:rPr>
                <w:sz w:val="24"/>
                <w:szCs w:val="24"/>
              </w:rPr>
              <w:t>Children have access to appropriate stationery and paper-based home-learning if required so that all can access learning irrespective of ability of child/parent to navigate the online learning.</w:t>
            </w:r>
          </w:p>
          <w:p w14:paraId="3D558409" w14:textId="77777777" w:rsidR="00C213EE" w:rsidRPr="00442BD8" w:rsidRDefault="00C213EE">
            <w:pPr>
              <w:rPr>
                <w:sz w:val="24"/>
                <w:szCs w:val="24"/>
              </w:rPr>
            </w:pPr>
          </w:p>
        </w:tc>
        <w:tc>
          <w:tcPr>
            <w:tcW w:w="4824" w:type="dxa"/>
            <w:tcMar>
              <w:top w:w="57" w:type="dxa"/>
              <w:bottom w:w="57" w:type="dxa"/>
            </w:tcMar>
          </w:tcPr>
          <w:p w14:paraId="14B714D4" w14:textId="77777777" w:rsidR="00C213EE" w:rsidRPr="00442BD8" w:rsidRDefault="00C213EE">
            <w:pPr>
              <w:pBdr>
                <w:top w:val="nil"/>
                <w:left w:val="nil"/>
                <w:bottom w:val="nil"/>
                <w:right w:val="nil"/>
                <w:between w:val="nil"/>
              </w:pBdr>
              <w:rPr>
                <w:b/>
                <w:i/>
                <w:color w:val="000000"/>
                <w:sz w:val="24"/>
                <w:szCs w:val="24"/>
              </w:rPr>
            </w:pPr>
          </w:p>
          <w:p w14:paraId="4EA6CE66" w14:textId="77777777" w:rsidR="00C213EE" w:rsidRPr="00442BD8" w:rsidRDefault="00C213EE">
            <w:pPr>
              <w:pBdr>
                <w:top w:val="nil"/>
                <w:left w:val="nil"/>
                <w:bottom w:val="nil"/>
                <w:right w:val="nil"/>
                <w:between w:val="nil"/>
              </w:pBdr>
              <w:rPr>
                <w:b/>
                <w:i/>
                <w:color w:val="000000"/>
                <w:sz w:val="24"/>
                <w:szCs w:val="24"/>
              </w:rPr>
            </w:pPr>
          </w:p>
          <w:p w14:paraId="70490089" w14:textId="3D249041"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t>Additional online learning resources will be purchased, such as</w:t>
            </w:r>
            <w:r w:rsidR="002131B7">
              <w:rPr>
                <w:b/>
                <w:i/>
                <w:color w:val="000000"/>
                <w:sz w:val="24"/>
                <w:szCs w:val="24"/>
              </w:rPr>
              <w:t xml:space="preserve"> See Saw</w:t>
            </w:r>
            <w:r w:rsidRPr="00442BD8">
              <w:rPr>
                <w:b/>
                <w:i/>
                <w:color w:val="000000"/>
                <w:sz w:val="24"/>
                <w:szCs w:val="24"/>
              </w:rPr>
              <w:t>. Likewise, Spelling Shed will be purchased so that children can practise spellings at home.</w:t>
            </w:r>
          </w:p>
          <w:p w14:paraId="3BA66DAC" w14:textId="77777777" w:rsidR="00C213EE" w:rsidRPr="00442BD8" w:rsidRDefault="006B0B49">
            <w:pPr>
              <w:pBdr>
                <w:top w:val="nil"/>
                <w:left w:val="nil"/>
                <w:bottom w:val="nil"/>
                <w:right w:val="nil"/>
                <w:between w:val="nil"/>
              </w:pBdr>
              <w:jc w:val="right"/>
              <w:rPr>
                <w:b/>
                <w:i/>
                <w:color w:val="FF0000"/>
                <w:sz w:val="24"/>
                <w:szCs w:val="24"/>
              </w:rPr>
            </w:pPr>
            <w:r w:rsidRPr="00442BD8">
              <w:rPr>
                <w:b/>
                <w:i/>
                <w:color w:val="FF0000"/>
                <w:sz w:val="24"/>
                <w:szCs w:val="24"/>
              </w:rPr>
              <w:t>£1500</w:t>
            </w:r>
          </w:p>
          <w:p w14:paraId="7ACA3A85" w14:textId="77777777" w:rsidR="00C213EE" w:rsidRPr="00442BD8" w:rsidRDefault="00C213EE">
            <w:pPr>
              <w:pBdr>
                <w:top w:val="nil"/>
                <w:left w:val="nil"/>
                <w:bottom w:val="nil"/>
                <w:right w:val="nil"/>
                <w:between w:val="nil"/>
              </w:pBdr>
              <w:rPr>
                <w:b/>
                <w:i/>
                <w:color w:val="FF0000"/>
                <w:sz w:val="24"/>
                <w:szCs w:val="24"/>
              </w:rPr>
            </w:pPr>
          </w:p>
          <w:p w14:paraId="3B33F4C1" w14:textId="77777777" w:rsidR="00C213EE" w:rsidRPr="00442BD8" w:rsidRDefault="006B0B49">
            <w:pPr>
              <w:pBdr>
                <w:top w:val="nil"/>
                <w:left w:val="nil"/>
                <w:bottom w:val="nil"/>
                <w:right w:val="nil"/>
                <w:between w:val="nil"/>
              </w:pBdr>
              <w:rPr>
                <w:b/>
                <w:i/>
                <w:color w:val="000000"/>
                <w:sz w:val="24"/>
                <w:szCs w:val="24"/>
              </w:rPr>
            </w:pPr>
            <w:r w:rsidRPr="00442BD8">
              <w:rPr>
                <w:b/>
                <w:i/>
                <w:color w:val="000000"/>
                <w:sz w:val="24"/>
                <w:szCs w:val="24"/>
              </w:rPr>
              <w:lastRenderedPageBreak/>
              <w:t xml:space="preserve">2-day home-learning paper packs are printed and ready to distribute for all children. Stationery packs are to be purchased and set aside for children to take home when home-learning occurs. </w:t>
            </w:r>
          </w:p>
          <w:p w14:paraId="53417471" w14:textId="77777777" w:rsidR="00C213EE" w:rsidRPr="00442BD8" w:rsidRDefault="006B0B49">
            <w:pPr>
              <w:pBdr>
                <w:top w:val="nil"/>
                <w:left w:val="nil"/>
                <w:bottom w:val="nil"/>
                <w:right w:val="nil"/>
                <w:between w:val="nil"/>
              </w:pBdr>
              <w:jc w:val="right"/>
              <w:rPr>
                <w:b/>
                <w:i/>
                <w:color w:val="FF0000"/>
                <w:sz w:val="24"/>
                <w:szCs w:val="24"/>
              </w:rPr>
            </w:pPr>
            <w:r w:rsidRPr="00442BD8">
              <w:rPr>
                <w:b/>
                <w:i/>
                <w:color w:val="FF0000"/>
                <w:sz w:val="24"/>
                <w:szCs w:val="24"/>
              </w:rPr>
              <w:t>£500</w:t>
            </w:r>
          </w:p>
        </w:tc>
        <w:tc>
          <w:tcPr>
            <w:tcW w:w="3119" w:type="dxa"/>
            <w:tcMar>
              <w:top w:w="57" w:type="dxa"/>
              <w:bottom w:w="57" w:type="dxa"/>
            </w:tcMar>
          </w:tcPr>
          <w:p w14:paraId="111CF536" w14:textId="77777777" w:rsidR="00C213EE" w:rsidRPr="00442BD8" w:rsidRDefault="00C213EE">
            <w:pPr>
              <w:rPr>
                <w:sz w:val="24"/>
                <w:szCs w:val="24"/>
              </w:rPr>
            </w:pPr>
          </w:p>
        </w:tc>
        <w:tc>
          <w:tcPr>
            <w:tcW w:w="1134" w:type="dxa"/>
            <w:tcMar>
              <w:top w:w="57" w:type="dxa"/>
              <w:bottom w:w="57" w:type="dxa"/>
            </w:tcMar>
          </w:tcPr>
          <w:p w14:paraId="1EF7CA26" w14:textId="77777777" w:rsidR="00C213EE" w:rsidRPr="00442BD8" w:rsidRDefault="00C213EE">
            <w:pPr>
              <w:rPr>
                <w:sz w:val="24"/>
                <w:szCs w:val="24"/>
              </w:rPr>
            </w:pPr>
          </w:p>
          <w:p w14:paraId="2312C9C1" w14:textId="77777777" w:rsidR="00C213EE" w:rsidRPr="00442BD8" w:rsidRDefault="00C213EE">
            <w:pPr>
              <w:rPr>
                <w:sz w:val="24"/>
                <w:szCs w:val="24"/>
              </w:rPr>
            </w:pPr>
          </w:p>
          <w:p w14:paraId="22D2C290" w14:textId="17C9E294" w:rsidR="00C213EE" w:rsidRDefault="002131B7">
            <w:pPr>
              <w:rPr>
                <w:sz w:val="24"/>
                <w:szCs w:val="24"/>
              </w:rPr>
            </w:pPr>
            <w:r>
              <w:rPr>
                <w:sz w:val="24"/>
                <w:szCs w:val="24"/>
              </w:rPr>
              <w:t xml:space="preserve">LD </w:t>
            </w:r>
          </w:p>
          <w:p w14:paraId="3705F5FF" w14:textId="7ABB143F" w:rsidR="002131B7" w:rsidRDefault="002131B7">
            <w:pPr>
              <w:rPr>
                <w:sz w:val="24"/>
                <w:szCs w:val="24"/>
              </w:rPr>
            </w:pPr>
          </w:p>
          <w:p w14:paraId="7604A234" w14:textId="7B145A6D" w:rsidR="002131B7" w:rsidRPr="00442BD8" w:rsidRDefault="002131B7">
            <w:pPr>
              <w:rPr>
                <w:sz w:val="24"/>
                <w:szCs w:val="24"/>
              </w:rPr>
            </w:pPr>
            <w:r>
              <w:rPr>
                <w:sz w:val="24"/>
                <w:szCs w:val="24"/>
              </w:rPr>
              <w:t>KR</w:t>
            </w:r>
          </w:p>
          <w:p w14:paraId="0A7ED2CD" w14:textId="77777777" w:rsidR="00C213EE" w:rsidRPr="00442BD8" w:rsidRDefault="00C213EE">
            <w:pPr>
              <w:rPr>
                <w:sz w:val="24"/>
                <w:szCs w:val="24"/>
              </w:rPr>
            </w:pPr>
          </w:p>
          <w:p w14:paraId="3E69B6B3" w14:textId="77777777" w:rsidR="00C213EE" w:rsidRPr="00442BD8" w:rsidRDefault="00C213EE">
            <w:pPr>
              <w:rPr>
                <w:sz w:val="24"/>
                <w:szCs w:val="24"/>
              </w:rPr>
            </w:pPr>
          </w:p>
          <w:p w14:paraId="7892BBA7" w14:textId="77777777" w:rsidR="00C213EE" w:rsidRPr="00442BD8" w:rsidRDefault="00C213EE">
            <w:pPr>
              <w:rPr>
                <w:sz w:val="24"/>
                <w:szCs w:val="24"/>
              </w:rPr>
            </w:pPr>
          </w:p>
          <w:p w14:paraId="3035F293" w14:textId="77777777" w:rsidR="00C213EE" w:rsidRPr="00442BD8" w:rsidRDefault="00C213EE">
            <w:pPr>
              <w:rPr>
                <w:sz w:val="24"/>
                <w:szCs w:val="24"/>
              </w:rPr>
            </w:pPr>
          </w:p>
          <w:p w14:paraId="20A7C373" w14:textId="77777777" w:rsidR="00C213EE" w:rsidRPr="00442BD8" w:rsidRDefault="00C213EE">
            <w:pPr>
              <w:rPr>
                <w:sz w:val="24"/>
                <w:szCs w:val="24"/>
              </w:rPr>
            </w:pPr>
          </w:p>
          <w:p w14:paraId="5F01E8A5" w14:textId="77777777" w:rsidR="00C213EE" w:rsidRPr="00442BD8" w:rsidRDefault="00C213EE">
            <w:pPr>
              <w:rPr>
                <w:sz w:val="24"/>
                <w:szCs w:val="24"/>
              </w:rPr>
            </w:pPr>
          </w:p>
          <w:p w14:paraId="7AB65FBC" w14:textId="77777777" w:rsidR="00C213EE" w:rsidRDefault="002131B7">
            <w:pPr>
              <w:rPr>
                <w:sz w:val="24"/>
                <w:szCs w:val="24"/>
              </w:rPr>
            </w:pPr>
            <w:r>
              <w:rPr>
                <w:sz w:val="24"/>
                <w:szCs w:val="24"/>
              </w:rPr>
              <w:t xml:space="preserve">PH </w:t>
            </w:r>
          </w:p>
          <w:p w14:paraId="6746E1EC" w14:textId="7169D06B" w:rsidR="002131B7" w:rsidRPr="00442BD8" w:rsidRDefault="002131B7">
            <w:pPr>
              <w:rPr>
                <w:sz w:val="24"/>
                <w:szCs w:val="24"/>
              </w:rPr>
            </w:pPr>
            <w:r>
              <w:rPr>
                <w:sz w:val="24"/>
                <w:szCs w:val="24"/>
              </w:rPr>
              <w:t>SK</w:t>
            </w:r>
          </w:p>
        </w:tc>
        <w:tc>
          <w:tcPr>
            <w:tcW w:w="1097" w:type="dxa"/>
          </w:tcPr>
          <w:p w14:paraId="25560EBA" w14:textId="77777777" w:rsidR="00C213EE" w:rsidRPr="00442BD8" w:rsidRDefault="00C213EE">
            <w:pPr>
              <w:rPr>
                <w:sz w:val="24"/>
                <w:szCs w:val="24"/>
              </w:rPr>
            </w:pPr>
          </w:p>
          <w:p w14:paraId="717FAFF0" w14:textId="77777777" w:rsidR="00C213EE" w:rsidRPr="00442BD8" w:rsidRDefault="00C213EE">
            <w:pPr>
              <w:rPr>
                <w:sz w:val="24"/>
                <w:szCs w:val="24"/>
              </w:rPr>
            </w:pPr>
          </w:p>
          <w:p w14:paraId="4A8D7722" w14:textId="11DDDD71" w:rsidR="00C213EE" w:rsidRPr="00442BD8" w:rsidRDefault="005761F2">
            <w:pPr>
              <w:rPr>
                <w:sz w:val="24"/>
                <w:szCs w:val="24"/>
              </w:rPr>
            </w:pPr>
            <w:r>
              <w:rPr>
                <w:sz w:val="24"/>
                <w:szCs w:val="24"/>
              </w:rPr>
              <w:t>Feb 22</w:t>
            </w:r>
          </w:p>
          <w:p w14:paraId="30203163" w14:textId="77777777" w:rsidR="00C213EE" w:rsidRPr="00442BD8" w:rsidRDefault="00C213EE">
            <w:pPr>
              <w:rPr>
                <w:sz w:val="24"/>
                <w:szCs w:val="24"/>
              </w:rPr>
            </w:pPr>
          </w:p>
          <w:p w14:paraId="5E137B3B" w14:textId="77777777" w:rsidR="00C213EE" w:rsidRPr="00442BD8" w:rsidRDefault="00C213EE">
            <w:pPr>
              <w:rPr>
                <w:sz w:val="24"/>
                <w:szCs w:val="24"/>
              </w:rPr>
            </w:pPr>
          </w:p>
          <w:p w14:paraId="2C6B5F3A" w14:textId="77777777" w:rsidR="00C213EE" w:rsidRPr="00442BD8" w:rsidRDefault="00C213EE">
            <w:pPr>
              <w:rPr>
                <w:sz w:val="24"/>
                <w:szCs w:val="24"/>
              </w:rPr>
            </w:pPr>
          </w:p>
          <w:p w14:paraId="2E30F0EA" w14:textId="77777777" w:rsidR="00C213EE" w:rsidRPr="00442BD8" w:rsidRDefault="00C213EE">
            <w:pPr>
              <w:rPr>
                <w:sz w:val="24"/>
                <w:szCs w:val="24"/>
              </w:rPr>
            </w:pPr>
          </w:p>
          <w:p w14:paraId="2697075E" w14:textId="77777777" w:rsidR="00C213EE" w:rsidRPr="00442BD8" w:rsidRDefault="00C213EE">
            <w:pPr>
              <w:rPr>
                <w:sz w:val="24"/>
                <w:szCs w:val="24"/>
              </w:rPr>
            </w:pPr>
          </w:p>
          <w:p w14:paraId="0B026A22" w14:textId="77777777" w:rsidR="00C213EE" w:rsidRPr="00442BD8" w:rsidRDefault="00C213EE">
            <w:pPr>
              <w:rPr>
                <w:sz w:val="24"/>
                <w:szCs w:val="24"/>
              </w:rPr>
            </w:pPr>
          </w:p>
          <w:p w14:paraId="76AE4AAD" w14:textId="0829EF4A" w:rsidR="00C213EE" w:rsidRPr="00442BD8" w:rsidRDefault="005761F2">
            <w:pPr>
              <w:rPr>
                <w:sz w:val="24"/>
                <w:szCs w:val="24"/>
              </w:rPr>
            </w:pPr>
            <w:r>
              <w:rPr>
                <w:sz w:val="24"/>
                <w:szCs w:val="24"/>
              </w:rPr>
              <w:lastRenderedPageBreak/>
              <w:t>Feb 22</w:t>
            </w:r>
          </w:p>
        </w:tc>
      </w:tr>
      <w:tr w:rsidR="00C213EE" w:rsidRPr="00442BD8" w14:paraId="04CA44F2" w14:textId="77777777">
        <w:tc>
          <w:tcPr>
            <w:tcW w:w="4957" w:type="dxa"/>
            <w:tcMar>
              <w:top w:w="57" w:type="dxa"/>
              <w:bottom w:w="57" w:type="dxa"/>
            </w:tcMar>
          </w:tcPr>
          <w:p w14:paraId="51C3CCEB" w14:textId="77777777" w:rsidR="00C213EE" w:rsidRPr="00442BD8" w:rsidRDefault="006B0B49">
            <w:pPr>
              <w:rPr>
                <w:sz w:val="24"/>
                <w:szCs w:val="24"/>
                <w:u w:val="single"/>
              </w:rPr>
            </w:pPr>
            <w:r w:rsidRPr="00442BD8">
              <w:rPr>
                <w:sz w:val="24"/>
                <w:szCs w:val="24"/>
                <w:u w:val="single"/>
              </w:rPr>
              <w:lastRenderedPageBreak/>
              <w:t xml:space="preserve">Access to technology </w:t>
            </w:r>
          </w:p>
          <w:p w14:paraId="5F993839" w14:textId="77777777" w:rsidR="00C213EE" w:rsidRPr="00442BD8" w:rsidRDefault="00C213EE">
            <w:pPr>
              <w:rPr>
                <w:sz w:val="24"/>
                <w:szCs w:val="24"/>
              </w:rPr>
            </w:pPr>
          </w:p>
          <w:p w14:paraId="140ECF48" w14:textId="77777777" w:rsidR="00C213EE" w:rsidRPr="00442BD8" w:rsidRDefault="006B0B49">
            <w:pPr>
              <w:rPr>
                <w:sz w:val="24"/>
                <w:szCs w:val="24"/>
              </w:rPr>
            </w:pPr>
            <w:r w:rsidRPr="00442BD8">
              <w:rPr>
                <w:sz w:val="24"/>
                <w:szCs w:val="24"/>
              </w:rPr>
              <w:t xml:space="preserve">During the catch-up extended school provision, children can access additional devices so that they can rotate through discrete teaching, reading fluency and independent online activities. </w:t>
            </w:r>
          </w:p>
          <w:p w14:paraId="1732B834" w14:textId="77777777" w:rsidR="00C213EE" w:rsidRPr="00442BD8" w:rsidRDefault="00C213EE">
            <w:pPr>
              <w:rPr>
                <w:sz w:val="24"/>
                <w:szCs w:val="24"/>
              </w:rPr>
            </w:pPr>
          </w:p>
          <w:p w14:paraId="0FD15B77" w14:textId="77777777" w:rsidR="00C213EE" w:rsidRPr="00442BD8" w:rsidRDefault="00C213EE">
            <w:pPr>
              <w:rPr>
                <w:sz w:val="24"/>
                <w:szCs w:val="24"/>
              </w:rPr>
            </w:pPr>
          </w:p>
          <w:p w14:paraId="6DAE9D06" w14:textId="77777777" w:rsidR="00C213EE" w:rsidRPr="00442BD8" w:rsidRDefault="006B0B49">
            <w:pPr>
              <w:rPr>
                <w:sz w:val="24"/>
                <w:szCs w:val="24"/>
              </w:rPr>
            </w:pPr>
            <w:r w:rsidRPr="00442BD8">
              <w:rPr>
                <w:sz w:val="24"/>
                <w:szCs w:val="24"/>
              </w:rPr>
              <w:t>Teachers have laptops that are equipped with webcams and allow the teachers to access school-based resources from home. Teachers facilitate effective home-learning with increased capacity to share resources and communicate learning to children.</w:t>
            </w:r>
          </w:p>
          <w:p w14:paraId="5ECAE33E" w14:textId="77777777" w:rsidR="00C213EE" w:rsidRPr="00442BD8" w:rsidRDefault="00C213EE">
            <w:pPr>
              <w:rPr>
                <w:sz w:val="24"/>
                <w:szCs w:val="24"/>
              </w:rPr>
            </w:pPr>
          </w:p>
        </w:tc>
        <w:tc>
          <w:tcPr>
            <w:tcW w:w="4824" w:type="dxa"/>
            <w:tcMar>
              <w:top w:w="57" w:type="dxa"/>
              <w:bottom w:w="57" w:type="dxa"/>
            </w:tcMar>
          </w:tcPr>
          <w:p w14:paraId="287CA94D" w14:textId="77777777" w:rsidR="00C213EE" w:rsidRPr="00442BD8" w:rsidRDefault="00C213EE">
            <w:pPr>
              <w:pBdr>
                <w:top w:val="nil"/>
                <w:left w:val="nil"/>
                <w:bottom w:val="nil"/>
                <w:right w:val="nil"/>
                <w:between w:val="nil"/>
              </w:pBdr>
              <w:rPr>
                <w:b/>
                <w:i/>
                <w:color w:val="000000"/>
                <w:sz w:val="24"/>
                <w:szCs w:val="24"/>
              </w:rPr>
            </w:pPr>
          </w:p>
          <w:p w14:paraId="5177B867" w14:textId="77777777" w:rsidR="00C213EE" w:rsidRPr="00442BD8" w:rsidRDefault="00C213EE">
            <w:pPr>
              <w:pBdr>
                <w:top w:val="nil"/>
                <w:left w:val="nil"/>
                <w:bottom w:val="nil"/>
                <w:right w:val="nil"/>
                <w:between w:val="nil"/>
              </w:pBdr>
              <w:rPr>
                <w:b/>
                <w:i/>
                <w:color w:val="000000"/>
                <w:sz w:val="24"/>
                <w:szCs w:val="24"/>
              </w:rPr>
            </w:pPr>
          </w:p>
          <w:p w14:paraId="78EA218E" w14:textId="516954F8" w:rsidR="00C213EE" w:rsidRDefault="002131B7">
            <w:pPr>
              <w:pBdr>
                <w:top w:val="nil"/>
                <w:left w:val="nil"/>
                <w:bottom w:val="nil"/>
                <w:right w:val="nil"/>
                <w:between w:val="nil"/>
              </w:pBdr>
              <w:rPr>
                <w:b/>
                <w:i/>
                <w:color w:val="000000"/>
                <w:sz w:val="24"/>
                <w:szCs w:val="24"/>
              </w:rPr>
            </w:pPr>
            <w:r>
              <w:rPr>
                <w:b/>
                <w:i/>
                <w:color w:val="000000"/>
                <w:sz w:val="24"/>
                <w:szCs w:val="24"/>
              </w:rPr>
              <w:t xml:space="preserve">School lap tops </w:t>
            </w:r>
            <w:r w:rsidR="006B0B49" w:rsidRPr="00442BD8">
              <w:rPr>
                <w:b/>
                <w:i/>
                <w:color w:val="000000"/>
                <w:sz w:val="24"/>
                <w:szCs w:val="24"/>
              </w:rPr>
              <w:t>to be used to further support online access to resources for the children accessing extended school time.</w:t>
            </w:r>
          </w:p>
          <w:p w14:paraId="50ED7FFD" w14:textId="4253FB34" w:rsidR="002131B7" w:rsidRDefault="002131B7">
            <w:pPr>
              <w:pBdr>
                <w:top w:val="nil"/>
                <w:left w:val="nil"/>
                <w:bottom w:val="nil"/>
                <w:right w:val="nil"/>
                <w:between w:val="nil"/>
              </w:pBdr>
              <w:rPr>
                <w:b/>
                <w:i/>
                <w:color w:val="000000"/>
                <w:sz w:val="24"/>
                <w:szCs w:val="24"/>
              </w:rPr>
            </w:pPr>
          </w:p>
          <w:p w14:paraId="2AD8E21E" w14:textId="7F27AFB5" w:rsidR="002131B7" w:rsidRPr="00476187" w:rsidRDefault="002131B7">
            <w:pPr>
              <w:pBdr>
                <w:top w:val="nil"/>
                <w:left w:val="nil"/>
                <w:bottom w:val="nil"/>
                <w:right w:val="nil"/>
                <w:between w:val="nil"/>
              </w:pBdr>
              <w:rPr>
                <w:b/>
                <w:i/>
                <w:color w:val="FF0000"/>
                <w:sz w:val="24"/>
                <w:szCs w:val="24"/>
              </w:rPr>
            </w:pPr>
            <w:r>
              <w:rPr>
                <w:b/>
                <w:i/>
                <w:color w:val="000000"/>
                <w:sz w:val="24"/>
                <w:szCs w:val="24"/>
              </w:rPr>
              <w:t xml:space="preserve">Data </w:t>
            </w:r>
            <w:r w:rsidR="00476187">
              <w:rPr>
                <w:b/>
                <w:i/>
                <w:color w:val="000000"/>
                <w:sz w:val="24"/>
                <w:szCs w:val="24"/>
              </w:rPr>
              <w:t>cards</w:t>
            </w:r>
            <w:r>
              <w:rPr>
                <w:b/>
                <w:i/>
                <w:color w:val="000000"/>
                <w:sz w:val="24"/>
                <w:szCs w:val="24"/>
              </w:rPr>
              <w:t xml:space="preserve"> purchased for parents with no </w:t>
            </w:r>
            <w:proofErr w:type="spellStart"/>
            <w:r>
              <w:rPr>
                <w:b/>
                <w:i/>
                <w:color w:val="000000"/>
                <w:sz w:val="24"/>
                <w:szCs w:val="24"/>
              </w:rPr>
              <w:t>wifi</w:t>
            </w:r>
            <w:proofErr w:type="spellEnd"/>
            <w:r>
              <w:rPr>
                <w:b/>
                <w:i/>
                <w:color w:val="000000"/>
                <w:sz w:val="24"/>
                <w:szCs w:val="24"/>
              </w:rPr>
              <w:t xml:space="preserve"> access so children can continue with home leaning </w:t>
            </w:r>
          </w:p>
          <w:p w14:paraId="49163222" w14:textId="77777777" w:rsidR="00C213EE" w:rsidRPr="00476187" w:rsidRDefault="006B0B49">
            <w:pPr>
              <w:pBdr>
                <w:top w:val="nil"/>
                <w:left w:val="nil"/>
                <w:bottom w:val="nil"/>
                <w:right w:val="nil"/>
                <w:between w:val="nil"/>
              </w:pBdr>
              <w:jc w:val="right"/>
              <w:rPr>
                <w:b/>
                <w:i/>
                <w:color w:val="FF0000"/>
                <w:sz w:val="24"/>
                <w:szCs w:val="24"/>
              </w:rPr>
            </w:pPr>
            <w:r w:rsidRPr="00476187">
              <w:rPr>
                <w:b/>
                <w:i/>
                <w:color w:val="FF0000"/>
                <w:sz w:val="24"/>
                <w:szCs w:val="24"/>
              </w:rPr>
              <w:t>£1500</w:t>
            </w:r>
          </w:p>
          <w:p w14:paraId="738E0B67" w14:textId="77777777" w:rsidR="00C213EE" w:rsidRPr="00442BD8" w:rsidRDefault="00C213EE">
            <w:pPr>
              <w:pBdr>
                <w:top w:val="nil"/>
                <w:left w:val="nil"/>
                <w:bottom w:val="nil"/>
                <w:right w:val="nil"/>
                <w:between w:val="nil"/>
              </w:pBdr>
              <w:jc w:val="right"/>
              <w:rPr>
                <w:b/>
                <w:i/>
                <w:color w:val="00B050"/>
                <w:sz w:val="24"/>
                <w:szCs w:val="24"/>
              </w:rPr>
            </w:pPr>
          </w:p>
          <w:p w14:paraId="09929403" w14:textId="77777777" w:rsidR="002131B7" w:rsidRDefault="002131B7">
            <w:pPr>
              <w:pBdr>
                <w:top w:val="nil"/>
                <w:left w:val="nil"/>
                <w:bottom w:val="nil"/>
                <w:right w:val="nil"/>
                <w:between w:val="nil"/>
              </w:pBdr>
              <w:rPr>
                <w:b/>
                <w:i/>
                <w:color w:val="000000"/>
                <w:sz w:val="24"/>
                <w:szCs w:val="24"/>
              </w:rPr>
            </w:pPr>
          </w:p>
          <w:p w14:paraId="5F790B3B" w14:textId="77777777" w:rsidR="002131B7" w:rsidRDefault="002131B7">
            <w:pPr>
              <w:pBdr>
                <w:top w:val="nil"/>
                <w:left w:val="nil"/>
                <w:bottom w:val="nil"/>
                <w:right w:val="nil"/>
                <w:between w:val="nil"/>
              </w:pBdr>
              <w:rPr>
                <w:b/>
                <w:i/>
                <w:color w:val="000000"/>
                <w:sz w:val="24"/>
                <w:szCs w:val="24"/>
              </w:rPr>
            </w:pPr>
          </w:p>
          <w:p w14:paraId="2B587271" w14:textId="314C2662" w:rsidR="00C213EE" w:rsidRPr="00442BD8" w:rsidRDefault="002131B7">
            <w:pPr>
              <w:pBdr>
                <w:top w:val="nil"/>
                <w:left w:val="nil"/>
                <w:bottom w:val="nil"/>
                <w:right w:val="nil"/>
                <w:between w:val="nil"/>
              </w:pBdr>
              <w:rPr>
                <w:b/>
                <w:i/>
                <w:color w:val="000000"/>
                <w:sz w:val="24"/>
                <w:szCs w:val="24"/>
              </w:rPr>
            </w:pPr>
            <w:r>
              <w:rPr>
                <w:b/>
                <w:i/>
                <w:color w:val="000000"/>
                <w:sz w:val="24"/>
                <w:szCs w:val="24"/>
              </w:rPr>
              <w:t>L</w:t>
            </w:r>
            <w:r w:rsidR="006B0B49" w:rsidRPr="00442BD8">
              <w:rPr>
                <w:b/>
                <w:i/>
                <w:color w:val="000000"/>
                <w:sz w:val="24"/>
                <w:szCs w:val="24"/>
              </w:rPr>
              <w:t xml:space="preserve">aptops </w:t>
            </w:r>
            <w:r>
              <w:rPr>
                <w:b/>
                <w:i/>
                <w:color w:val="000000"/>
                <w:sz w:val="24"/>
                <w:szCs w:val="24"/>
              </w:rPr>
              <w:t xml:space="preserve">updated </w:t>
            </w:r>
            <w:r w:rsidR="006B0B49" w:rsidRPr="00442BD8">
              <w:rPr>
                <w:b/>
                <w:i/>
                <w:color w:val="000000"/>
                <w:sz w:val="24"/>
                <w:szCs w:val="24"/>
              </w:rPr>
              <w:t xml:space="preserve">to support the curriculum. </w:t>
            </w:r>
          </w:p>
          <w:p w14:paraId="439CA2E1" w14:textId="3746C6FA" w:rsidR="00C213EE" w:rsidRPr="00442BD8" w:rsidRDefault="00C213EE" w:rsidP="002131B7">
            <w:pPr>
              <w:pBdr>
                <w:top w:val="nil"/>
                <w:left w:val="nil"/>
                <w:bottom w:val="nil"/>
                <w:right w:val="nil"/>
                <w:between w:val="nil"/>
              </w:pBdr>
              <w:jc w:val="right"/>
              <w:rPr>
                <w:b/>
                <w:i/>
                <w:color w:val="FF0000"/>
                <w:sz w:val="24"/>
                <w:szCs w:val="24"/>
              </w:rPr>
            </w:pPr>
          </w:p>
        </w:tc>
        <w:tc>
          <w:tcPr>
            <w:tcW w:w="3119" w:type="dxa"/>
            <w:tcMar>
              <w:top w:w="57" w:type="dxa"/>
              <w:bottom w:w="57" w:type="dxa"/>
            </w:tcMar>
          </w:tcPr>
          <w:p w14:paraId="6B216AFA" w14:textId="77777777" w:rsidR="00C213EE" w:rsidRPr="00442BD8" w:rsidRDefault="00C213EE">
            <w:pPr>
              <w:rPr>
                <w:sz w:val="24"/>
                <w:szCs w:val="24"/>
              </w:rPr>
            </w:pPr>
          </w:p>
        </w:tc>
        <w:tc>
          <w:tcPr>
            <w:tcW w:w="1134" w:type="dxa"/>
            <w:tcMar>
              <w:top w:w="57" w:type="dxa"/>
              <w:bottom w:w="57" w:type="dxa"/>
            </w:tcMar>
          </w:tcPr>
          <w:p w14:paraId="7C11DF78" w14:textId="77777777" w:rsidR="00C213EE" w:rsidRPr="00442BD8" w:rsidRDefault="00C213EE">
            <w:pPr>
              <w:rPr>
                <w:sz w:val="24"/>
                <w:szCs w:val="24"/>
              </w:rPr>
            </w:pPr>
          </w:p>
          <w:p w14:paraId="54B6F91A" w14:textId="77777777" w:rsidR="00C213EE" w:rsidRPr="00442BD8" w:rsidRDefault="00C213EE">
            <w:pPr>
              <w:rPr>
                <w:sz w:val="24"/>
                <w:szCs w:val="24"/>
              </w:rPr>
            </w:pPr>
          </w:p>
          <w:p w14:paraId="0A7F33B0" w14:textId="4EFFDA42" w:rsidR="00C213EE" w:rsidRDefault="002131B7">
            <w:pPr>
              <w:rPr>
                <w:sz w:val="24"/>
                <w:szCs w:val="24"/>
              </w:rPr>
            </w:pPr>
            <w:r>
              <w:rPr>
                <w:sz w:val="24"/>
                <w:szCs w:val="24"/>
              </w:rPr>
              <w:t>MGL</w:t>
            </w:r>
          </w:p>
          <w:p w14:paraId="48650279" w14:textId="768E23BE" w:rsidR="002131B7" w:rsidRPr="00442BD8" w:rsidRDefault="002131B7">
            <w:pPr>
              <w:rPr>
                <w:sz w:val="24"/>
                <w:szCs w:val="24"/>
              </w:rPr>
            </w:pPr>
            <w:r>
              <w:rPr>
                <w:sz w:val="24"/>
                <w:szCs w:val="24"/>
              </w:rPr>
              <w:t>PH</w:t>
            </w:r>
          </w:p>
          <w:p w14:paraId="4CEEA73A" w14:textId="77777777" w:rsidR="00C213EE" w:rsidRPr="00442BD8" w:rsidRDefault="00C213EE">
            <w:pPr>
              <w:rPr>
                <w:sz w:val="24"/>
                <w:szCs w:val="24"/>
              </w:rPr>
            </w:pPr>
          </w:p>
          <w:p w14:paraId="7A923010" w14:textId="77777777" w:rsidR="00C213EE" w:rsidRPr="00442BD8" w:rsidRDefault="00C213EE">
            <w:pPr>
              <w:rPr>
                <w:sz w:val="24"/>
                <w:szCs w:val="24"/>
              </w:rPr>
            </w:pPr>
          </w:p>
          <w:p w14:paraId="554AC767" w14:textId="77777777" w:rsidR="00C213EE" w:rsidRPr="00442BD8" w:rsidRDefault="00C213EE">
            <w:pPr>
              <w:rPr>
                <w:sz w:val="24"/>
                <w:szCs w:val="24"/>
              </w:rPr>
            </w:pPr>
          </w:p>
          <w:p w14:paraId="30D0A258" w14:textId="77777777" w:rsidR="00C213EE" w:rsidRPr="00442BD8" w:rsidRDefault="00C213EE">
            <w:pPr>
              <w:rPr>
                <w:sz w:val="24"/>
                <w:szCs w:val="24"/>
              </w:rPr>
            </w:pPr>
          </w:p>
          <w:p w14:paraId="4EF0E156" w14:textId="77777777" w:rsidR="00C213EE" w:rsidRPr="00442BD8" w:rsidRDefault="00C213EE">
            <w:pPr>
              <w:rPr>
                <w:sz w:val="24"/>
                <w:szCs w:val="24"/>
              </w:rPr>
            </w:pPr>
          </w:p>
          <w:p w14:paraId="0A017224" w14:textId="385B72B3" w:rsidR="00C213EE" w:rsidRPr="00442BD8" w:rsidRDefault="002131B7">
            <w:pPr>
              <w:rPr>
                <w:sz w:val="24"/>
                <w:szCs w:val="24"/>
              </w:rPr>
            </w:pPr>
            <w:r>
              <w:rPr>
                <w:sz w:val="24"/>
                <w:szCs w:val="24"/>
              </w:rPr>
              <w:t>SK</w:t>
            </w:r>
          </w:p>
        </w:tc>
        <w:tc>
          <w:tcPr>
            <w:tcW w:w="1097" w:type="dxa"/>
          </w:tcPr>
          <w:p w14:paraId="74849702" w14:textId="77777777" w:rsidR="00C213EE" w:rsidRPr="00442BD8" w:rsidRDefault="00C213EE">
            <w:pPr>
              <w:rPr>
                <w:sz w:val="24"/>
                <w:szCs w:val="24"/>
              </w:rPr>
            </w:pPr>
          </w:p>
          <w:p w14:paraId="1DA20FF4" w14:textId="77777777" w:rsidR="00C213EE" w:rsidRPr="00442BD8" w:rsidRDefault="00C213EE">
            <w:pPr>
              <w:rPr>
                <w:sz w:val="24"/>
                <w:szCs w:val="24"/>
              </w:rPr>
            </w:pPr>
          </w:p>
          <w:p w14:paraId="6D4AD097" w14:textId="7A9C4D17" w:rsidR="00C213EE" w:rsidRPr="00442BD8" w:rsidRDefault="005761F2">
            <w:pPr>
              <w:rPr>
                <w:sz w:val="24"/>
                <w:szCs w:val="24"/>
              </w:rPr>
            </w:pPr>
            <w:r>
              <w:rPr>
                <w:sz w:val="24"/>
                <w:szCs w:val="24"/>
              </w:rPr>
              <w:t>Feb 22</w:t>
            </w:r>
          </w:p>
          <w:p w14:paraId="6A311F99" w14:textId="77777777" w:rsidR="00C213EE" w:rsidRPr="00442BD8" w:rsidRDefault="00C213EE">
            <w:pPr>
              <w:rPr>
                <w:sz w:val="24"/>
                <w:szCs w:val="24"/>
              </w:rPr>
            </w:pPr>
          </w:p>
          <w:p w14:paraId="79961C67" w14:textId="77777777" w:rsidR="00C213EE" w:rsidRPr="00442BD8" w:rsidRDefault="00C213EE">
            <w:pPr>
              <w:rPr>
                <w:sz w:val="24"/>
                <w:szCs w:val="24"/>
              </w:rPr>
            </w:pPr>
          </w:p>
          <w:p w14:paraId="0ECC83DF" w14:textId="77777777" w:rsidR="00C213EE" w:rsidRPr="00442BD8" w:rsidRDefault="00C213EE">
            <w:pPr>
              <w:rPr>
                <w:sz w:val="24"/>
                <w:szCs w:val="24"/>
              </w:rPr>
            </w:pPr>
          </w:p>
          <w:p w14:paraId="56EBBD94" w14:textId="77777777" w:rsidR="00C213EE" w:rsidRPr="00442BD8" w:rsidRDefault="00C213EE">
            <w:pPr>
              <w:rPr>
                <w:sz w:val="24"/>
                <w:szCs w:val="24"/>
              </w:rPr>
            </w:pPr>
          </w:p>
          <w:p w14:paraId="2CD4C01E" w14:textId="77777777" w:rsidR="00C213EE" w:rsidRPr="00442BD8" w:rsidRDefault="00C213EE">
            <w:pPr>
              <w:rPr>
                <w:sz w:val="24"/>
                <w:szCs w:val="24"/>
              </w:rPr>
            </w:pPr>
          </w:p>
          <w:p w14:paraId="78DB0135" w14:textId="4F38B8E3" w:rsidR="00C213EE" w:rsidRPr="00442BD8" w:rsidRDefault="005761F2">
            <w:pPr>
              <w:rPr>
                <w:sz w:val="24"/>
                <w:szCs w:val="24"/>
              </w:rPr>
            </w:pPr>
            <w:r>
              <w:rPr>
                <w:sz w:val="24"/>
                <w:szCs w:val="24"/>
              </w:rPr>
              <w:t>Feb 22</w:t>
            </w:r>
          </w:p>
        </w:tc>
      </w:tr>
      <w:tr w:rsidR="00C213EE" w:rsidRPr="00442BD8" w14:paraId="16F46A7E" w14:textId="77777777">
        <w:tc>
          <w:tcPr>
            <w:tcW w:w="14034" w:type="dxa"/>
            <w:gridSpan w:val="4"/>
            <w:tcMar>
              <w:top w:w="57" w:type="dxa"/>
              <w:bottom w:w="57" w:type="dxa"/>
            </w:tcMar>
          </w:tcPr>
          <w:p w14:paraId="7F15937F" w14:textId="77777777" w:rsidR="00C213EE" w:rsidRPr="00442BD8" w:rsidRDefault="006B0B49">
            <w:pPr>
              <w:jc w:val="right"/>
              <w:rPr>
                <w:b/>
                <w:sz w:val="24"/>
                <w:szCs w:val="24"/>
              </w:rPr>
            </w:pPr>
            <w:r w:rsidRPr="00442BD8">
              <w:rPr>
                <w:b/>
                <w:sz w:val="24"/>
                <w:szCs w:val="24"/>
              </w:rPr>
              <w:t>Total budgeted cost</w:t>
            </w:r>
          </w:p>
        </w:tc>
        <w:tc>
          <w:tcPr>
            <w:tcW w:w="1097" w:type="dxa"/>
          </w:tcPr>
          <w:p w14:paraId="79C85F14" w14:textId="652F347D" w:rsidR="00C213EE" w:rsidRPr="00442BD8" w:rsidRDefault="00E60C7C">
            <w:pPr>
              <w:rPr>
                <w:b/>
                <w:sz w:val="24"/>
                <w:szCs w:val="24"/>
              </w:rPr>
            </w:pPr>
            <w:r>
              <w:rPr>
                <w:b/>
                <w:color w:val="FF0000"/>
                <w:sz w:val="24"/>
                <w:szCs w:val="24"/>
              </w:rPr>
              <w:t xml:space="preserve">£ </w:t>
            </w:r>
            <w:r w:rsidR="00476187">
              <w:rPr>
                <w:b/>
                <w:color w:val="FF0000"/>
                <w:sz w:val="24"/>
                <w:szCs w:val="24"/>
              </w:rPr>
              <w:t>3500</w:t>
            </w:r>
          </w:p>
        </w:tc>
      </w:tr>
      <w:tr w:rsidR="00C213EE" w:rsidRPr="00442BD8" w14:paraId="43B034CA" w14:textId="77777777">
        <w:tc>
          <w:tcPr>
            <w:tcW w:w="9781" w:type="dxa"/>
            <w:gridSpan w:val="2"/>
          </w:tcPr>
          <w:p w14:paraId="39A630BA" w14:textId="77777777" w:rsidR="00C213EE" w:rsidRPr="00442BD8" w:rsidRDefault="00C213EE">
            <w:pPr>
              <w:widowControl w:val="0"/>
              <w:pBdr>
                <w:top w:val="nil"/>
                <w:left w:val="nil"/>
                <w:bottom w:val="nil"/>
                <w:right w:val="nil"/>
                <w:between w:val="nil"/>
              </w:pBdr>
              <w:spacing w:line="276" w:lineRule="auto"/>
              <w:rPr>
                <w:b/>
                <w:sz w:val="24"/>
                <w:szCs w:val="24"/>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7A817F4" w14:textId="77777777" w:rsidR="00C213EE" w:rsidRPr="00442BD8" w:rsidRDefault="006B0B49">
            <w:pPr>
              <w:jc w:val="right"/>
              <w:rPr>
                <w:b/>
                <w:sz w:val="24"/>
                <w:szCs w:val="24"/>
              </w:rPr>
            </w:pPr>
            <w:r w:rsidRPr="00442BD8">
              <w:rPr>
                <w:b/>
                <w:sz w:val="24"/>
                <w:szCs w:val="24"/>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46ABB0F3" w14:textId="74A69CB9" w:rsidR="00C213EE" w:rsidRPr="00442BD8" w:rsidRDefault="00E60C7C">
            <w:pPr>
              <w:rPr>
                <w:b/>
                <w:color w:val="FF0000"/>
                <w:sz w:val="24"/>
                <w:szCs w:val="24"/>
              </w:rPr>
            </w:pPr>
            <w:r>
              <w:rPr>
                <w:b/>
                <w:color w:val="FF0000"/>
                <w:sz w:val="24"/>
                <w:szCs w:val="24"/>
              </w:rPr>
              <w:t>£</w:t>
            </w:r>
          </w:p>
        </w:tc>
      </w:tr>
      <w:tr w:rsidR="00C213EE" w:rsidRPr="00442BD8" w14:paraId="668E7F82" w14:textId="77777777">
        <w:tc>
          <w:tcPr>
            <w:tcW w:w="9781" w:type="dxa"/>
            <w:gridSpan w:val="2"/>
          </w:tcPr>
          <w:p w14:paraId="59E61368" w14:textId="4275BEE2" w:rsidR="00C213EE" w:rsidRPr="00442BD8" w:rsidRDefault="00476187">
            <w:pPr>
              <w:widowControl w:val="0"/>
              <w:pBdr>
                <w:top w:val="nil"/>
                <w:left w:val="nil"/>
                <w:bottom w:val="nil"/>
                <w:right w:val="nil"/>
                <w:between w:val="nil"/>
              </w:pBdr>
              <w:spacing w:line="276" w:lineRule="auto"/>
              <w:rPr>
                <w:b/>
                <w:color w:val="FF0000"/>
                <w:sz w:val="24"/>
                <w:szCs w:val="24"/>
              </w:rPr>
            </w:pPr>
            <w:r>
              <w:rPr>
                <w:b/>
                <w:color w:val="FF0000"/>
                <w:sz w:val="24"/>
                <w:szCs w:val="24"/>
              </w:rPr>
              <w:t xml:space="preserve">162 devices sent by </w:t>
            </w:r>
            <w:proofErr w:type="spellStart"/>
            <w:r>
              <w:rPr>
                <w:b/>
                <w:color w:val="FF0000"/>
                <w:sz w:val="24"/>
                <w:szCs w:val="24"/>
              </w:rPr>
              <w:t>Gov</w:t>
            </w:r>
            <w:proofErr w:type="spellEnd"/>
            <w:r>
              <w:rPr>
                <w:b/>
                <w:color w:val="FF0000"/>
                <w:sz w:val="24"/>
                <w:szCs w:val="24"/>
              </w:rPr>
              <w:t xml:space="preserve"> </w:t>
            </w: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A835771" w14:textId="77777777" w:rsidR="00C213EE" w:rsidRPr="00442BD8" w:rsidRDefault="006B0B49">
            <w:pPr>
              <w:jc w:val="right"/>
              <w:rPr>
                <w:b/>
                <w:sz w:val="24"/>
                <w:szCs w:val="24"/>
              </w:rPr>
            </w:pPr>
            <w:r w:rsidRPr="00442BD8">
              <w:rPr>
                <w:b/>
                <w:sz w:val="24"/>
                <w:szCs w:val="24"/>
              </w:rPr>
              <w:t>Cost paid through charitable donations</w:t>
            </w:r>
          </w:p>
        </w:tc>
        <w:tc>
          <w:tcPr>
            <w:tcW w:w="1097" w:type="dxa"/>
            <w:tcBorders>
              <w:top w:val="single" w:sz="12" w:space="0" w:color="000000"/>
              <w:left w:val="single" w:sz="12" w:space="0" w:color="000000"/>
              <w:bottom w:val="single" w:sz="12" w:space="0" w:color="000000"/>
              <w:right w:val="single" w:sz="12" w:space="0" w:color="000000"/>
            </w:tcBorders>
          </w:tcPr>
          <w:p w14:paraId="4BBE8203" w14:textId="0ADFCD56" w:rsidR="00C213EE" w:rsidRPr="00442BD8" w:rsidRDefault="00E60C7C">
            <w:pPr>
              <w:rPr>
                <w:b/>
                <w:color w:val="FF0000"/>
                <w:sz w:val="24"/>
                <w:szCs w:val="24"/>
              </w:rPr>
            </w:pPr>
            <w:r>
              <w:rPr>
                <w:b/>
                <w:color w:val="00B050"/>
                <w:sz w:val="24"/>
                <w:szCs w:val="24"/>
              </w:rPr>
              <w:t>£</w:t>
            </w:r>
          </w:p>
        </w:tc>
      </w:tr>
      <w:tr w:rsidR="00C213EE" w:rsidRPr="00442BD8" w14:paraId="4786EF79" w14:textId="77777777">
        <w:tc>
          <w:tcPr>
            <w:tcW w:w="9781" w:type="dxa"/>
            <w:gridSpan w:val="2"/>
          </w:tcPr>
          <w:p w14:paraId="03BE96F1" w14:textId="31ECF0CA" w:rsidR="00C213EE" w:rsidRPr="00442BD8" w:rsidRDefault="003F4C12">
            <w:pPr>
              <w:widowControl w:val="0"/>
              <w:pBdr>
                <w:top w:val="nil"/>
                <w:left w:val="nil"/>
                <w:bottom w:val="nil"/>
                <w:right w:val="nil"/>
                <w:between w:val="nil"/>
              </w:pBdr>
              <w:spacing w:line="276" w:lineRule="auto"/>
              <w:rPr>
                <w:b/>
                <w:color w:val="FF0000"/>
                <w:sz w:val="24"/>
                <w:szCs w:val="24"/>
              </w:rPr>
            </w:pPr>
            <w:r>
              <w:rPr>
                <w:b/>
                <w:color w:val="FF0000"/>
                <w:sz w:val="24"/>
                <w:szCs w:val="24"/>
              </w:rPr>
              <w:t xml:space="preserve">Additional costs will be covered through alternative budget lines </w:t>
            </w: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41B14091" w14:textId="77777777" w:rsidR="00C213EE" w:rsidRPr="00442BD8" w:rsidRDefault="006B0B49">
            <w:pPr>
              <w:jc w:val="right"/>
              <w:rPr>
                <w:b/>
                <w:sz w:val="24"/>
                <w:szCs w:val="24"/>
              </w:rPr>
            </w:pPr>
            <w:r w:rsidRPr="00442BD8">
              <w:rPr>
                <w:b/>
                <w:sz w:val="24"/>
                <w:szCs w:val="24"/>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4806CA2D" w14:textId="75CDDC25" w:rsidR="00C213EE" w:rsidRPr="00442BD8" w:rsidRDefault="00E60C7C">
            <w:pPr>
              <w:rPr>
                <w:b/>
                <w:color w:val="FF0000"/>
                <w:sz w:val="24"/>
                <w:szCs w:val="24"/>
              </w:rPr>
            </w:pPr>
            <w:r>
              <w:rPr>
                <w:b/>
                <w:sz w:val="24"/>
                <w:szCs w:val="24"/>
              </w:rPr>
              <w:t>£</w:t>
            </w:r>
          </w:p>
        </w:tc>
      </w:tr>
      <w:tr w:rsidR="00C213EE" w:rsidRPr="00442BD8" w14:paraId="7E57921E" w14:textId="77777777">
        <w:tc>
          <w:tcPr>
            <w:tcW w:w="9781" w:type="dxa"/>
            <w:gridSpan w:val="2"/>
          </w:tcPr>
          <w:p w14:paraId="1E9DC79B" w14:textId="77777777" w:rsidR="00C213EE" w:rsidRPr="00442BD8" w:rsidRDefault="00C213EE">
            <w:pPr>
              <w:widowControl w:val="0"/>
              <w:pBdr>
                <w:top w:val="nil"/>
                <w:left w:val="nil"/>
                <w:bottom w:val="nil"/>
                <w:right w:val="nil"/>
                <w:between w:val="nil"/>
              </w:pBdr>
              <w:spacing w:line="276" w:lineRule="auto"/>
              <w:rPr>
                <w:b/>
                <w:color w:val="FF0000"/>
                <w:sz w:val="24"/>
                <w:szCs w:val="24"/>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25FF4633" w14:textId="77777777" w:rsidR="00C213EE" w:rsidRPr="00442BD8" w:rsidRDefault="00C213EE">
            <w:pPr>
              <w:jc w:val="right"/>
              <w:rPr>
                <w:b/>
                <w:sz w:val="24"/>
                <w:szCs w:val="24"/>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4D34D18B" w14:textId="77777777" w:rsidR="00C213EE" w:rsidRPr="00442BD8" w:rsidRDefault="00C213EE">
            <w:pPr>
              <w:rPr>
                <w:b/>
                <w:sz w:val="24"/>
                <w:szCs w:val="24"/>
              </w:rPr>
            </w:pPr>
          </w:p>
        </w:tc>
      </w:tr>
    </w:tbl>
    <w:p w14:paraId="008D73D3" w14:textId="77777777" w:rsidR="00C213EE" w:rsidRPr="00442BD8" w:rsidRDefault="00C213EE">
      <w:pPr>
        <w:rPr>
          <w:sz w:val="24"/>
          <w:szCs w:val="24"/>
        </w:rPr>
      </w:pPr>
    </w:p>
    <w:sectPr w:rsidR="00C213EE" w:rsidRPr="00442BD8">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4B9"/>
    <w:multiLevelType w:val="hybridMultilevel"/>
    <w:tmpl w:val="F5F4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D5662"/>
    <w:multiLevelType w:val="multilevel"/>
    <w:tmpl w:val="454CDADC"/>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28633E"/>
    <w:multiLevelType w:val="multilevel"/>
    <w:tmpl w:val="329E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AC71CD"/>
    <w:multiLevelType w:val="multilevel"/>
    <w:tmpl w:val="3D0A0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6609BF"/>
    <w:multiLevelType w:val="multilevel"/>
    <w:tmpl w:val="43521C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0376B2"/>
    <w:multiLevelType w:val="multilevel"/>
    <w:tmpl w:val="B07AB6D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E"/>
    <w:rsid w:val="0005172B"/>
    <w:rsid w:val="002131B7"/>
    <w:rsid w:val="00282211"/>
    <w:rsid w:val="00352B70"/>
    <w:rsid w:val="003F4C12"/>
    <w:rsid w:val="00420612"/>
    <w:rsid w:val="00442BD8"/>
    <w:rsid w:val="00476187"/>
    <w:rsid w:val="005761F2"/>
    <w:rsid w:val="006B0B49"/>
    <w:rsid w:val="008502BF"/>
    <w:rsid w:val="00856432"/>
    <w:rsid w:val="008D2F33"/>
    <w:rsid w:val="00A87E68"/>
    <w:rsid w:val="00B372E5"/>
    <w:rsid w:val="00C213EE"/>
    <w:rsid w:val="00E6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E28B"/>
  <w15:docId w15:val="{653BAEBD-5E6F-4F1F-9DC2-7A76018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Katie Ridley</cp:lastModifiedBy>
  <cp:revision>2</cp:revision>
  <dcterms:created xsi:type="dcterms:W3CDTF">2021-09-23T10:23:00Z</dcterms:created>
  <dcterms:modified xsi:type="dcterms:W3CDTF">2021-09-23T10:23:00Z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