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CE" w:rsidRDefault="002D2BCE" w:rsidP="000029E2">
      <w:pPr>
        <w:spacing w:after="0" w:line="240" w:lineRule="auto"/>
        <w:rPr>
          <w:sz w:val="24"/>
          <w:szCs w:val="24"/>
        </w:rPr>
      </w:pPr>
      <w:r>
        <w:rPr>
          <w:noProof/>
          <w:sz w:val="24"/>
          <w:szCs w:val="24"/>
          <w:lang w:eastAsia="en-GB"/>
        </w:rPr>
        <w:drawing>
          <wp:anchor distT="0" distB="0" distL="114300" distR="114300" simplePos="0" relativeHeight="251658240" behindDoc="1" locked="0" layoutInCell="1" allowOverlap="1" wp14:anchorId="3E7883F8" wp14:editId="306B95C4">
            <wp:simplePos x="0" y="0"/>
            <wp:positionH relativeFrom="margin">
              <wp:align>center</wp:align>
            </wp:positionH>
            <wp:positionV relativeFrom="margin">
              <wp:align>top</wp:align>
            </wp:positionV>
            <wp:extent cx="3076575" cy="2657475"/>
            <wp:effectExtent l="0" t="0" r="9525" b="9525"/>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a:extLst>
                        <a:ext uri="{28A0092B-C50C-407E-A947-70E740481C1C}">
                          <a14:useLocalDpi xmlns:a14="http://schemas.microsoft.com/office/drawing/2010/main" val="0"/>
                        </a:ext>
                      </a:extLst>
                    </a:blip>
                    <a:srcRect l="23325" t="21269" r="23325" b="24127"/>
                    <a:stretch>
                      <a:fillRect/>
                    </a:stretch>
                  </pic:blipFill>
                  <pic:spPr bwMode="auto">
                    <a:xfrm>
                      <a:off x="0" y="0"/>
                      <a:ext cx="307657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BCE" w:rsidRDefault="002D2BCE" w:rsidP="000029E2">
      <w:pPr>
        <w:spacing w:after="0" w:line="240" w:lineRule="auto"/>
        <w:rPr>
          <w:sz w:val="24"/>
          <w:szCs w:val="24"/>
        </w:rPr>
      </w:pPr>
    </w:p>
    <w:p w:rsidR="002D2BCE" w:rsidRDefault="002D2BCE" w:rsidP="000029E2">
      <w:pPr>
        <w:spacing w:after="0" w:line="240" w:lineRule="auto"/>
        <w:rPr>
          <w:sz w:val="24"/>
          <w:szCs w:val="24"/>
        </w:rPr>
      </w:pPr>
    </w:p>
    <w:p w:rsidR="002D2BCE" w:rsidRDefault="002D2BCE" w:rsidP="000029E2">
      <w:pPr>
        <w:spacing w:after="0" w:line="240" w:lineRule="auto"/>
        <w:rPr>
          <w:sz w:val="24"/>
          <w:szCs w:val="24"/>
        </w:rPr>
      </w:pPr>
    </w:p>
    <w:p w:rsidR="002D2BCE" w:rsidRDefault="002D2BCE" w:rsidP="000029E2">
      <w:pPr>
        <w:spacing w:after="0" w:line="240" w:lineRule="auto"/>
        <w:rPr>
          <w:sz w:val="24"/>
          <w:szCs w:val="24"/>
        </w:rPr>
      </w:pPr>
    </w:p>
    <w:p w:rsidR="002D2BCE" w:rsidRDefault="002D2BCE" w:rsidP="000029E2">
      <w:pPr>
        <w:spacing w:after="0" w:line="240" w:lineRule="auto"/>
        <w:rPr>
          <w:sz w:val="24"/>
          <w:szCs w:val="24"/>
        </w:rPr>
      </w:pPr>
    </w:p>
    <w:p w:rsidR="002D2BCE" w:rsidRDefault="002D2BCE" w:rsidP="000029E2">
      <w:pPr>
        <w:spacing w:after="0" w:line="240" w:lineRule="auto"/>
        <w:rPr>
          <w:sz w:val="24"/>
          <w:szCs w:val="24"/>
        </w:rPr>
      </w:pPr>
    </w:p>
    <w:p w:rsidR="002D2BCE" w:rsidRDefault="002D2BCE" w:rsidP="000029E2">
      <w:pPr>
        <w:spacing w:after="0" w:line="240" w:lineRule="auto"/>
        <w:rPr>
          <w:sz w:val="24"/>
          <w:szCs w:val="24"/>
        </w:rPr>
      </w:pPr>
    </w:p>
    <w:p w:rsidR="002D2BCE" w:rsidRDefault="002D2BCE" w:rsidP="000029E2">
      <w:pPr>
        <w:spacing w:after="0" w:line="240" w:lineRule="auto"/>
        <w:rPr>
          <w:sz w:val="24"/>
          <w:szCs w:val="24"/>
        </w:rPr>
      </w:pPr>
    </w:p>
    <w:p w:rsidR="002D2BCE" w:rsidRDefault="002D2BCE" w:rsidP="002D2BCE">
      <w:pPr>
        <w:spacing w:after="0" w:line="240" w:lineRule="auto"/>
        <w:rPr>
          <w:sz w:val="24"/>
          <w:szCs w:val="24"/>
        </w:rPr>
      </w:pPr>
    </w:p>
    <w:p w:rsidR="002D2BCE" w:rsidRDefault="002D2BCE" w:rsidP="002D2BCE">
      <w:pPr>
        <w:spacing w:after="0" w:line="240" w:lineRule="auto"/>
        <w:rPr>
          <w:sz w:val="24"/>
          <w:szCs w:val="24"/>
        </w:rPr>
      </w:pPr>
    </w:p>
    <w:p w:rsidR="002D2BCE" w:rsidRDefault="002D2BCE" w:rsidP="002D2BCE">
      <w:pPr>
        <w:spacing w:after="0" w:line="240" w:lineRule="auto"/>
        <w:rPr>
          <w:sz w:val="24"/>
          <w:szCs w:val="24"/>
        </w:rPr>
      </w:pPr>
    </w:p>
    <w:p w:rsidR="002D2BCE" w:rsidRDefault="002D2BCE" w:rsidP="002D2BCE">
      <w:pPr>
        <w:spacing w:after="0" w:line="240" w:lineRule="auto"/>
        <w:jc w:val="center"/>
        <w:rPr>
          <w:sz w:val="24"/>
          <w:szCs w:val="24"/>
        </w:rPr>
      </w:pPr>
    </w:p>
    <w:p w:rsidR="002D2BCE" w:rsidRDefault="002D2BCE" w:rsidP="002D2BCE">
      <w:pPr>
        <w:spacing w:after="0" w:line="240" w:lineRule="auto"/>
        <w:rPr>
          <w:sz w:val="24"/>
          <w:szCs w:val="24"/>
        </w:rPr>
      </w:pPr>
    </w:p>
    <w:p w:rsidR="002D2BCE" w:rsidRDefault="002D2BCE" w:rsidP="002D2BCE">
      <w:pPr>
        <w:spacing w:after="0" w:line="240" w:lineRule="auto"/>
        <w:rPr>
          <w:sz w:val="24"/>
          <w:szCs w:val="24"/>
        </w:rPr>
      </w:pPr>
    </w:p>
    <w:p w:rsidR="002D2BCE" w:rsidRDefault="002D2BCE" w:rsidP="002D2BCE">
      <w:pPr>
        <w:spacing w:after="0" w:line="240" w:lineRule="auto"/>
        <w:rPr>
          <w:sz w:val="24"/>
          <w:szCs w:val="24"/>
        </w:rPr>
      </w:pPr>
    </w:p>
    <w:p w:rsidR="002D2BCE" w:rsidRDefault="002D2BCE" w:rsidP="002D2BCE">
      <w:pPr>
        <w:spacing w:after="0" w:line="240" w:lineRule="auto"/>
        <w:rPr>
          <w:sz w:val="24"/>
          <w:szCs w:val="24"/>
        </w:rPr>
      </w:pPr>
    </w:p>
    <w:p w:rsidR="002D2BCE" w:rsidRDefault="002D2BCE" w:rsidP="002D2BCE">
      <w:pPr>
        <w:spacing w:after="0" w:line="240" w:lineRule="auto"/>
        <w:rPr>
          <w:sz w:val="24"/>
          <w:szCs w:val="24"/>
        </w:rPr>
      </w:pPr>
    </w:p>
    <w:p w:rsidR="002D2BCE" w:rsidRPr="002D2BCE" w:rsidRDefault="002D2BCE" w:rsidP="002D2BCE">
      <w:pPr>
        <w:spacing w:after="0" w:line="240" w:lineRule="auto"/>
        <w:rPr>
          <w:b/>
          <w:sz w:val="72"/>
          <w:szCs w:val="72"/>
        </w:rPr>
      </w:pPr>
      <w:r w:rsidRPr="002D2BCE">
        <w:rPr>
          <w:b/>
          <w:sz w:val="72"/>
          <w:szCs w:val="72"/>
        </w:rPr>
        <w:t>Smithdown Primary School</w:t>
      </w:r>
    </w:p>
    <w:p w:rsidR="002D2BCE" w:rsidRDefault="002D2BCE" w:rsidP="002D2BCE">
      <w:pPr>
        <w:spacing w:after="0" w:line="240" w:lineRule="auto"/>
        <w:rPr>
          <w:sz w:val="56"/>
          <w:szCs w:val="56"/>
        </w:rPr>
      </w:pPr>
      <w:r w:rsidRPr="002D2BCE">
        <w:rPr>
          <w:sz w:val="56"/>
          <w:szCs w:val="56"/>
        </w:rPr>
        <w:t>Marking and Feedback Policy</w:t>
      </w:r>
    </w:p>
    <w:p w:rsidR="002D2BCE" w:rsidRDefault="002D2BCE" w:rsidP="002D2BCE">
      <w:pPr>
        <w:spacing w:after="0" w:line="240" w:lineRule="auto"/>
        <w:rPr>
          <w:sz w:val="56"/>
          <w:szCs w:val="56"/>
        </w:rPr>
      </w:pPr>
    </w:p>
    <w:p w:rsidR="002D2BCE" w:rsidRDefault="002D2BCE" w:rsidP="002D2BCE">
      <w:pPr>
        <w:spacing w:after="0" w:line="240" w:lineRule="auto"/>
        <w:rPr>
          <w:sz w:val="56"/>
          <w:szCs w:val="56"/>
        </w:rPr>
      </w:pPr>
    </w:p>
    <w:p w:rsidR="002D2BCE" w:rsidRDefault="002D2BCE" w:rsidP="002D2BCE">
      <w:pPr>
        <w:spacing w:after="0" w:line="240" w:lineRule="auto"/>
        <w:rPr>
          <w:sz w:val="56"/>
          <w:szCs w:val="56"/>
        </w:rPr>
      </w:pPr>
    </w:p>
    <w:p w:rsidR="002D2BCE" w:rsidRDefault="002D2BCE" w:rsidP="002D2BCE">
      <w:pPr>
        <w:spacing w:after="0" w:line="240" w:lineRule="auto"/>
        <w:rPr>
          <w:sz w:val="56"/>
          <w:szCs w:val="56"/>
        </w:rPr>
      </w:pPr>
    </w:p>
    <w:p w:rsidR="002D2BCE" w:rsidRDefault="002D2BCE" w:rsidP="002D2BCE">
      <w:pPr>
        <w:spacing w:after="0" w:line="240" w:lineRule="auto"/>
        <w:rPr>
          <w:sz w:val="56"/>
          <w:szCs w:val="56"/>
        </w:rPr>
      </w:pPr>
    </w:p>
    <w:p w:rsidR="002D2BCE" w:rsidRDefault="002D2BCE" w:rsidP="002D2BCE">
      <w:pPr>
        <w:spacing w:after="0" w:line="240" w:lineRule="auto"/>
        <w:rPr>
          <w:sz w:val="56"/>
          <w:szCs w:val="56"/>
        </w:rPr>
      </w:pPr>
    </w:p>
    <w:p w:rsidR="002D2BCE" w:rsidRDefault="002D2BCE" w:rsidP="002D2BCE">
      <w:pPr>
        <w:spacing w:after="0" w:line="240" w:lineRule="auto"/>
        <w:rPr>
          <w:sz w:val="56"/>
          <w:szCs w:val="56"/>
        </w:rPr>
      </w:pPr>
    </w:p>
    <w:p w:rsidR="002D2BCE" w:rsidRDefault="002D2BCE" w:rsidP="002D2BCE">
      <w:pPr>
        <w:spacing w:after="0" w:line="240" w:lineRule="auto"/>
        <w:rPr>
          <w:sz w:val="56"/>
          <w:szCs w:val="56"/>
        </w:rPr>
      </w:pPr>
    </w:p>
    <w:p w:rsidR="002D2BCE" w:rsidRDefault="002D2BCE" w:rsidP="002D2BCE">
      <w:pPr>
        <w:spacing w:after="0" w:line="240" w:lineRule="auto"/>
        <w:rPr>
          <w:sz w:val="56"/>
          <w:szCs w:val="56"/>
        </w:rPr>
      </w:pPr>
    </w:p>
    <w:p w:rsidR="002D2BCE" w:rsidRPr="002D2BCE" w:rsidRDefault="002D2BCE" w:rsidP="002D2BCE">
      <w:pPr>
        <w:spacing w:after="0" w:line="240" w:lineRule="auto"/>
        <w:rPr>
          <w:sz w:val="32"/>
          <w:szCs w:val="32"/>
        </w:rPr>
      </w:pPr>
      <w:r w:rsidRPr="002D2BCE">
        <w:rPr>
          <w:sz w:val="32"/>
          <w:szCs w:val="32"/>
        </w:rPr>
        <w:t xml:space="preserve">Adopted: </w:t>
      </w:r>
      <w:r w:rsidR="00DA574C">
        <w:rPr>
          <w:sz w:val="32"/>
          <w:szCs w:val="32"/>
        </w:rPr>
        <w:t>January 2018</w:t>
      </w:r>
    </w:p>
    <w:p w:rsidR="002D2BCE" w:rsidRDefault="002D2BCE" w:rsidP="002D2BCE">
      <w:pPr>
        <w:pStyle w:val="ListParagraph"/>
        <w:spacing w:after="0" w:line="240" w:lineRule="auto"/>
        <w:ind w:left="360"/>
        <w:rPr>
          <w:sz w:val="24"/>
          <w:szCs w:val="24"/>
        </w:rPr>
      </w:pPr>
    </w:p>
    <w:p w:rsidR="00DA574C" w:rsidRDefault="00DA574C" w:rsidP="00DA574C">
      <w:r>
        <w:lastRenderedPageBreak/>
        <w:t>At Smithdown Primary school, we believe that marking and feedback</w:t>
      </w:r>
      <w:r w:rsidRPr="00973646">
        <w:t xml:space="preserve"> should serve a single purpose – to advance pupil progress and outcomes</w:t>
      </w:r>
      <w:r>
        <w:t xml:space="preserve">. An important element of this is to acknowledge the work a pupil has done, to value their efforts and achievement, and to celebrate success and progress. </w:t>
      </w:r>
    </w:p>
    <w:p w:rsidR="00DA574C" w:rsidRDefault="00DA574C" w:rsidP="00DA574C">
      <w:r>
        <w:t xml:space="preserve"> At Smithdown, we</w:t>
      </w:r>
      <w:r w:rsidRPr="00973646">
        <w:t xml:space="preserve"> </w:t>
      </w:r>
      <w:r>
        <w:t>recognise</w:t>
      </w:r>
      <w:r w:rsidRPr="00973646">
        <w:t xml:space="preserve"> three principles</w:t>
      </w:r>
      <w:r>
        <w:t xml:space="preserve"> that</w:t>
      </w:r>
      <w:r w:rsidRPr="00973646">
        <w:t xml:space="preserve"> underpin effective marking</w:t>
      </w:r>
      <w:r>
        <w:t>; marking should be:</w:t>
      </w:r>
    </w:p>
    <w:p w:rsidR="00DA574C" w:rsidRDefault="00DA574C" w:rsidP="00DA574C">
      <w:pPr>
        <w:pStyle w:val="ListParagraph"/>
        <w:numPr>
          <w:ilvl w:val="0"/>
          <w:numId w:val="10"/>
        </w:numPr>
        <w:spacing w:after="200" w:line="276" w:lineRule="auto"/>
      </w:pPr>
      <w:r>
        <w:t>Meaningful</w:t>
      </w:r>
    </w:p>
    <w:p w:rsidR="00DA574C" w:rsidRDefault="00DA574C" w:rsidP="00DA574C">
      <w:pPr>
        <w:pStyle w:val="ListParagraph"/>
        <w:numPr>
          <w:ilvl w:val="0"/>
          <w:numId w:val="10"/>
        </w:numPr>
        <w:spacing w:after="200" w:line="276" w:lineRule="auto"/>
      </w:pPr>
      <w:r>
        <w:t>M</w:t>
      </w:r>
      <w:r w:rsidRPr="00973646">
        <w:t xml:space="preserve">otivating </w:t>
      </w:r>
    </w:p>
    <w:p w:rsidR="00DA574C" w:rsidRDefault="00DA574C" w:rsidP="00DA574C">
      <w:pPr>
        <w:pStyle w:val="ListParagraph"/>
        <w:numPr>
          <w:ilvl w:val="0"/>
          <w:numId w:val="10"/>
        </w:numPr>
        <w:spacing w:after="200" w:line="276" w:lineRule="auto"/>
      </w:pPr>
      <w:r>
        <w:t xml:space="preserve">manageable </w:t>
      </w:r>
      <w:r w:rsidRPr="00973646">
        <w:t xml:space="preserve"> </w:t>
      </w:r>
    </w:p>
    <w:p w:rsidR="00DA574C" w:rsidRDefault="00DA574C" w:rsidP="00DA574C">
      <w:r w:rsidRPr="00973646">
        <w:rPr>
          <w:b/>
        </w:rPr>
        <w:t>Meaningful</w:t>
      </w:r>
      <w:r w:rsidRPr="00973646">
        <w:t xml:space="preserve">: </w:t>
      </w:r>
      <w:r>
        <w:t>we recognise that marking will vary</w:t>
      </w:r>
      <w:r w:rsidRPr="00973646">
        <w:t xml:space="preserve"> by age group, subject, and what works best for the pupil and teacher in relation to any particular piece of work. Teachers are encouraged to adjust their approach as necessary and trusted to incorporate the outcomes into subsequent planning and teaching. </w:t>
      </w:r>
    </w:p>
    <w:p w:rsidR="00DA574C" w:rsidRDefault="00DA574C" w:rsidP="00DA574C">
      <w:r>
        <w:t xml:space="preserve">At Smithdown, we trust that our teachers are </w:t>
      </w:r>
      <w:r w:rsidRPr="00973646">
        <w:t>clear about what they are trying to achieve and th</w:t>
      </w:r>
      <w:r>
        <w:t>at they know the</w:t>
      </w:r>
      <w:r w:rsidRPr="00973646">
        <w:t xml:space="preserve"> best way of achieving it. </w:t>
      </w:r>
      <w:r>
        <w:t xml:space="preserve">Therefore we recognise that </w:t>
      </w:r>
      <w:r w:rsidRPr="00973646">
        <w:t>the most important person in deciding what is appropriate</w:t>
      </w:r>
      <w:r>
        <w:t xml:space="preserve"> feedback</w:t>
      </w:r>
      <w:r w:rsidRPr="00973646">
        <w:t xml:space="preserve"> is the teacher. </w:t>
      </w:r>
      <w:r>
        <w:t>Written or o</w:t>
      </w:r>
      <w:r w:rsidRPr="00973646">
        <w:t>ral feedback, working with pupils i</w:t>
      </w:r>
      <w:r>
        <w:t>n class and</w:t>
      </w:r>
      <w:r w:rsidRPr="00973646">
        <w:t xml:space="preserve"> reading their work </w:t>
      </w:r>
      <w:r>
        <w:t>are some of the ways that</w:t>
      </w:r>
      <w:r w:rsidRPr="00973646">
        <w:t xml:space="preserve"> </w:t>
      </w:r>
      <w:r>
        <w:t xml:space="preserve">our staff identify </w:t>
      </w:r>
      <w:r w:rsidRPr="00973646">
        <w:t xml:space="preserve">what pupils can do and understand. </w:t>
      </w:r>
    </w:p>
    <w:p w:rsidR="00DA574C" w:rsidRDefault="00DA574C" w:rsidP="00DA574C">
      <w:r w:rsidRPr="00973646">
        <w:rPr>
          <w:b/>
        </w:rPr>
        <w:t>Motivating:</w:t>
      </w:r>
      <w:r>
        <w:t xml:space="preserve"> Marking should help to motivate pupils to progress. This may be through a short, detailed or challenging comment or oral feedback.</w:t>
      </w:r>
    </w:p>
    <w:p w:rsidR="00DA574C" w:rsidRDefault="00DA574C" w:rsidP="00DA574C">
      <w:r>
        <w:t>In addition to this, we recognise the value of self and peer assessment. At Smithdown, our pupils are taught and encouraged to check their own work by understanding the success criteria (presented in an age appropriate way) so that they can complete, and assess, their work to the highest standard.</w:t>
      </w:r>
    </w:p>
    <w:p w:rsidR="00DA574C" w:rsidRDefault="00DA574C" w:rsidP="00DA574C">
      <w:r w:rsidRPr="00973646">
        <w:rPr>
          <w:b/>
        </w:rPr>
        <w:t>Manageable:</w:t>
      </w:r>
      <w:r>
        <w:t xml:space="preserve"> this is crucial to ensure that our teachers have adequate time to plan the appropriate next steps to help the children progress.  We do not expect teachers to spend more time on marking than the children do in producing the work!</w:t>
      </w:r>
    </w:p>
    <w:p w:rsidR="00DA574C" w:rsidRDefault="00DA574C" w:rsidP="00DA574C">
      <w:pPr>
        <w:rPr>
          <w:b/>
          <w:u w:val="single"/>
        </w:rPr>
      </w:pPr>
      <w:r w:rsidRPr="009A085F">
        <w:rPr>
          <w:b/>
          <w:u w:val="single"/>
        </w:rPr>
        <w:t>Consistency across</w:t>
      </w:r>
      <w:r>
        <w:rPr>
          <w:b/>
          <w:u w:val="single"/>
        </w:rPr>
        <w:t xml:space="preserve"> the s</w:t>
      </w:r>
      <w:r w:rsidRPr="009A085F">
        <w:rPr>
          <w:b/>
          <w:u w:val="single"/>
        </w:rPr>
        <w:t xml:space="preserve">chool </w:t>
      </w:r>
    </w:p>
    <w:p w:rsidR="00DA574C" w:rsidRDefault="00DA574C" w:rsidP="00DA574C">
      <w:r w:rsidRPr="009A085F">
        <w:t xml:space="preserve">To ensure consistency across the school, the following have been agreed: </w:t>
      </w:r>
    </w:p>
    <w:p w:rsidR="00DA574C" w:rsidRDefault="00DA574C" w:rsidP="00DA574C">
      <w:pPr>
        <w:pStyle w:val="ListParagraph"/>
        <w:numPr>
          <w:ilvl w:val="0"/>
          <w:numId w:val="12"/>
        </w:numPr>
        <w:spacing w:after="200" w:line="276" w:lineRule="auto"/>
      </w:pPr>
      <w:r>
        <w:t xml:space="preserve">Feedback can take the form of spoken feedback or written marking, peer marking and self-assessment. </w:t>
      </w:r>
    </w:p>
    <w:p w:rsidR="00DA574C" w:rsidRDefault="00DA574C" w:rsidP="00DA574C">
      <w:pPr>
        <w:pStyle w:val="ListParagraph"/>
        <w:numPr>
          <w:ilvl w:val="0"/>
          <w:numId w:val="11"/>
        </w:numPr>
        <w:spacing w:after="200" w:line="276" w:lineRule="auto"/>
      </w:pPr>
      <w:r>
        <w:t>The focus of marking is on the quality of feedback and not the quantity.</w:t>
      </w:r>
    </w:p>
    <w:p w:rsidR="00DA574C" w:rsidRDefault="00DA574C" w:rsidP="00DA574C">
      <w:pPr>
        <w:pStyle w:val="ListParagraph"/>
        <w:numPr>
          <w:ilvl w:val="0"/>
          <w:numId w:val="11"/>
        </w:numPr>
        <w:spacing w:after="200" w:line="276" w:lineRule="auto"/>
      </w:pPr>
      <w:r>
        <w:t>Marking must be sensitive to pupil needs and must not “obliterate” pupil’s work</w:t>
      </w:r>
    </w:p>
    <w:p w:rsidR="00DA574C" w:rsidRDefault="00DA574C" w:rsidP="00DA574C">
      <w:pPr>
        <w:pStyle w:val="ListParagraph"/>
        <w:numPr>
          <w:ilvl w:val="0"/>
          <w:numId w:val="11"/>
        </w:numPr>
        <w:spacing w:after="200" w:line="276" w:lineRule="auto"/>
      </w:pPr>
      <w:r>
        <w:t>All marking will be written in a clear and legible script.</w:t>
      </w:r>
    </w:p>
    <w:p w:rsidR="00DA574C" w:rsidRDefault="00DA574C" w:rsidP="00DA574C">
      <w:pPr>
        <w:pStyle w:val="ListParagraph"/>
        <w:numPr>
          <w:ilvl w:val="0"/>
          <w:numId w:val="11"/>
        </w:numPr>
        <w:spacing w:after="200" w:line="276" w:lineRule="auto"/>
      </w:pPr>
      <w:r>
        <w:t>The marking code will be followed (see appendix 1)</w:t>
      </w:r>
    </w:p>
    <w:p w:rsidR="00DA574C" w:rsidRDefault="00DA574C" w:rsidP="00DA574C">
      <w:pPr>
        <w:pStyle w:val="ListParagraph"/>
        <w:numPr>
          <w:ilvl w:val="0"/>
          <w:numId w:val="11"/>
        </w:numPr>
        <w:spacing w:after="200" w:line="276" w:lineRule="auto"/>
      </w:pPr>
      <w:r>
        <w:t>The marking code will be displayed in the learning environment</w:t>
      </w:r>
    </w:p>
    <w:p w:rsidR="00DA574C" w:rsidRDefault="00DA574C" w:rsidP="00DA574C">
      <w:pPr>
        <w:pStyle w:val="ListParagraph"/>
        <w:numPr>
          <w:ilvl w:val="0"/>
          <w:numId w:val="11"/>
        </w:numPr>
        <w:spacing w:after="200" w:line="276" w:lineRule="auto"/>
      </w:pPr>
      <w:r>
        <w:t>Feedback can be given in different ways e.g. steps to improve, examples, reminders and challenges.</w:t>
      </w:r>
    </w:p>
    <w:p w:rsidR="00DA574C" w:rsidRDefault="00DA574C" w:rsidP="00DA574C">
      <w:pPr>
        <w:pStyle w:val="ListParagraph"/>
        <w:numPr>
          <w:ilvl w:val="0"/>
          <w:numId w:val="11"/>
        </w:numPr>
        <w:spacing w:after="200" w:line="276" w:lineRule="auto"/>
      </w:pPr>
      <w:r>
        <w:t>All marking by teachers will be written in green (LSAs  blue, supply teachers black, students purple)</w:t>
      </w:r>
    </w:p>
    <w:p w:rsidR="00DA574C" w:rsidRDefault="00DA574C" w:rsidP="00DA574C">
      <w:pPr>
        <w:pStyle w:val="ListParagraph"/>
        <w:numPr>
          <w:ilvl w:val="0"/>
          <w:numId w:val="11"/>
        </w:numPr>
        <w:spacing w:after="200" w:line="276" w:lineRule="auto"/>
      </w:pPr>
      <w:r>
        <w:t>Children will respond to any written feedback either through initialling the comment (and future work will show they are acting on it) or replying to it.</w:t>
      </w:r>
    </w:p>
    <w:p w:rsidR="00DA574C" w:rsidRDefault="00DA574C" w:rsidP="00DA574C">
      <w:pPr>
        <w:pStyle w:val="ListParagraph"/>
        <w:numPr>
          <w:ilvl w:val="0"/>
          <w:numId w:val="11"/>
        </w:numPr>
        <w:spacing w:after="200" w:line="276" w:lineRule="auto"/>
      </w:pPr>
      <w:r>
        <w:t xml:space="preserve">Marking should also comment on presentation, if below expected standards. </w:t>
      </w:r>
    </w:p>
    <w:p w:rsidR="00DA574C" w:rsidRDefault="00DA574C" w:rsidP="00DA574C"/>
    <w:p w:rsidR="00DA574C" w:rsidRDefault="00DA574C" w:rsidP="00DA574C"/>
    <w:p w:rsidR="008E38B2" w:rsidRPr="008E38B2" w:rsidRDefault="008E38B2" w:rsidP="008E38B2">
      <w:pPr>
        <w:spacing w:after="0"/>
        <w:rPr>
          <w:b/>
          <w:sz w:val="60"/>
          <w:szCs w:val="60"/>
          <w:u w:val="single"/>
        </w:rPr>
      </w:pPr>
      <w:r w:rsidRPr="008E38B2">
        <w:rPr>
          <w:b/>
          <w:sz w:val="60"/>
          <w:szCs w:val="60"/>
          <w:u w:val="single"/>
        </w:rPr>
        <w:t>Marking</w:t>
      </w:r>
    </w:p>
    <w:p w:rsidR="00DA574C" w:rsidRDefault="00DA574C" w:rsidP="00DA574C">
      <w:pPr>
        <w:rPr>
          <w:i/>
          <w:sz w:val="20"/>
          <w:szCs w:val="20"/>
        </w:rPr>
      </w:pPr>
      <w:r>
        <w:rPr>
          <w:i/>
          <w:sz w:val="20"/>
          <w:szCs w:val="20"/>
        </w:rPr>
        <w:t>Appendix 1</w:t>
      </w:r>
    </w:p>
    <w:p w:rsidR="00DA574C" w:rsidRPr="008E38B2" w:rsidRDefault="00DA574C" w:rsidP="00DA574C">
      <w:pPr>
        <w:spacing w:after="0"/>
        <w:rPr>
          <w:b/>
          <w:sz w:val="60"/>
          <w:szCs w:val="60"/>
          <w:u w:val="single"/>
        </w:rPr>
      </w:pPr>
      <w:r w:rsidRPr="008E38B2">
        <w:rPr>
          <w:b/>
          <w:sz w:val="60"/>
          <w:szCs w:val="60"/>
          <w:u w:val="single"/>
        </w:rPr>
        <w:t>Marking</w:t>
      </w:r>
    </w:p>
    <w:p w:rsidR="00DA574C" w:rsidRPr="008E38B2" w:rsidRDefault="00DA574C" w:rsidP="00DA574C">
      <w:pPr>
        <w:spacing w:after="0" w:line="240" w:lineRule="auto"/>
        <w:rPr>
          <w:sz w:val="60"/>
          <w:szCs w:val="60"/>
        </w:rPr>
      </w:pPr>
      <w:r w:rsidRPr="008E38B2">
        <w:rPr>
          <w:sz w:val="60"/>
          <w:szCs w:val="60"/>
        </w:rPr>
        <w:t>SP – spelling mistake</w:t>
      </w:r>
    </w:p>
    <w:p w:rsidR="00DA574C" w:rsidRPr="008E38B2" w:rsidRDefault="00DA574C" w:rsidP="00DA574C">
      <w:pPr>
        <w:spacing w:after="0" w:line="240" w:lineRule="auto"/>
        <w:rPr>
          <w:sz w:val="60"/>
          <w:szCs w:val="60"/>
        </w:rPr>
      </w:pPr>
      <w:r w:rsidRPr="008E38B2">
        <w:rPr>
          <w:sz w:val="60"/>
          <w:szCs w:val="60"/>
        </w:rPr>
        <w:t>//</w:t>
      </w:r>
      <w:r w:rsidRPr="008E38B2">
        <w:rPr>
          <w:sz w:val="60"/>
          <w:szCs w:val="60"/>
        </w:rPr>
        <w:tab/>
        <w:t xml:space="preserve"> - new paragraph needed</w:t>
      </w:r>
    </w:p>
    <w:p w:rsidR="00DA574C" w:rsidRPr="008E38B2" w:rsidRDefault="00DA574C" w:rsidP="00DA574C">
      <w:pPr>
        <w:spacing w:after="0" w:line="240" w:lineRule="auto"/>
        <w:rPr>
          <w:sz w:val="60"/>
          <w:szCs w:val="60"/>
        </w:rPr>
      </w:pPr>
      <w:r w:rsidRPr="008E38B2">
        <w:rPr>
          <w:sz w:val="60"/>
          <w:szCs w:val="60"/>
        </w:rPr>
        <w:t>/</w:t>
      </w:r>
      <w:r w:rsidRPr="008E38B2">
        <w:rPr>
          <w:sz w:val="60"/>
          <w:szCs w:val="60"/>
        </w:rPr>
        <w:tab/>
        <w:t xml:space="preserve"> - full stop needed</w:t>
      </w:r>
    </w:p>
    <w:p w:rsidR="00DA574C" w:rsidRPr="008E38B2" w:rsidRDefault="00DA574C" w:rsidP="00DA574C">
      <w:pPr>
        <w:spacing w:after="0" w:line="240" w:lineRule="auto"/>
        <w:rPr>
          <w:sz w:val="60"/>
          <w:szCs w:val="60"/>
        </w:rPr>
      </w:pPr>
      <w:r w:rsidRPr="008E38B2">
        <w:rPr>
          <w:sz w:val="60"/>
          <w:szCs w:val="60"/>
        </w:rPr>
        <w:t xml:space="preserve">Ʌ </w:t>
      </w:r>
      <w:r w:rsidRPr="008E38B2">
        <w:rPr>
          <w:sz w:val="60"/>
          <w:szCs w:val="60"/>
        </w:rPr>
        <w:tab/>
        <w:t>- a word is missing</w:t>
      </w:r>
    </w:p>
    <w:p w:rsidR="00DA574C" w:rsidRDefault="00DA574C" w:rsidP="00DA574C">
      <w:pPr>
        <w:spacing w:after="0" w:line="240" w:lineRule="auto"/>
        <w:rPr>
          <w:sz w:val="60"/>
          <w:szCs w:val="60"/>
        </w:rPr>
      </w:pPr>
      <w:r w:rsidRPr="008E38B2">
        <w:rPr>
          <w:rFonts w:ascii="MingLiU" w:eastAsia="MingLiU" w:hAnsi="MingLiU" w:cs="MingLiU" w:hint="eastAsia"/>
          <w:b/>
          <w:sz w:val="60"/>
          <w:szCs w:val="60"/>
        </w:rPr>
        <w:t>﹏</w:t>
      </w:r>
      <w:r w:rsidRPr="008E38B2">
        <w:rPr>
          <w:sz w:val="60"/>
          <w:szCs w:val="60"/>
        </w:rPr>
        <w:t xml:space="preserve"> - read this through again it doesn’t make sense</w:t>
      </w:r>
    </w:p>
    <w:p w:rsidR="00DA574C" w:rsidRDefault="00DA574C" w:rsidP="00DA574C">
      <w:pPr>
        <w:pStyle w:val="ListParagraph"/>
        <w:numPr>
          <w:ilvl w:val="0"/>
          <w:numId w:val="13"/>
        </w:numPr>
        <w:spacing w:after="0" w:line="240" w:lineRule="auto"/>
        <w:rPr>
          <w:sz w:val="60"/>
          <w:szCs w:val="60"/>
        </w:rPr>
      </w:pPr>
      <w:r>
        <w:rPr>
          <w:noProof/>
          <w:lang w:eastAsia="en-GB"/>
        </w:rPr>
        <mc:AlternateContent>
          <mc:Choice Requires="wps">
            <w:drawing>
              <wp:anchor distT="0" distB="0" distL="114300" distR="114300" simplePos="0" relativeHeight="251660288" behindDoc="1" locked="0" layoutInCell="1" allowOverlap="1" wp14:anchorId="1F71F1DD" wp14:editId="71586C18">
                <wp:simplePos x="0" y="0"/>
                <wp:positionH relativeFrom="margin">
                  <wp:align>left</wp:align>
                </wp:positionH>
                <wp:positionV relativeFrom="paragraph">
                  <wp:posOffset>110490</wp:posOffset>
                </wp:positionV>
                <wp:extent cx="304800" cy="342900"/>
                <wp:effectExtent l="0" t="0" r="19050" b="19050"/>
                <wp:wrapNone/>
                <wp:docPr id="7" name="Oval 7"/>
                <wp:cNvGraphicFramePr/>
                <a:graphic xmlns:a="http://schemas.openxmlformats.org/drawingml/2006/main">
                  <a:graphicData uri="http://schemas.microsoft.com/office/word/2010/wordprocessingShape">
                    <wps:wsp>
                      <wps:cNvSpPr/>
                      <wps:spPr>
                        <a:xfrm>
                          <a:off x="0" y="0"/>
                          <a:ext cx="30480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25228" id="Oval 7" o:spid="_x0000_s1026" style="position:absolute;margin-left:0;margin-top:8.7pt;width:24pt;height:27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" filled="f" strokecolor="black [3213]" strokeweight="1pt">
                <v:stroke joinstyle="miter"/>
                <w10:wrap anchorx="margin"/>
              </v:oval>
            </w:pict>
          </mc:Fallback>
        </mc:AlternateContent>
      </w:r>
      <w:r>
        <w:rPr>
          <w:sz w:val="60"/>
          <w:szCs w:val="60"/>
        </w:rPr>
        <w:t>capital letter needed</w:t>
      </w:r>
    </w:p>
    <w:p w:rsidR="00DA574C" w:rsidRDefault="00DA574C" w:rsidP="00DA574C">
      <w:pPr>
        <w:pStyle w:val="ListParagraph"/>
        <w:spacing w:after="0" w:line="240" w:lineRule="auto"/>
        <w:ind w:left="1035"/>
        <w:rPr>
          <w:sz w:val="60"/>
          <w:szCs w:val="60"/>
        </w:rPr>
      </w:pPr>
    </w:p>
    <w:p w:rsidR="00DA574C" w:rsidRDefault="00DA574C" w:rsidP="00DA574C">
      <w:pPr>
        <w:pStyle w:val="ListParagraph"/>
        <w:numPr>
          <w:ilvl w:val="0"/>
          <w:numId w:val="13"/>
        </w:numPr>
        <w:spacing w:after="0" w:line="240" w:lineRule="auto"/>
        <w:rPr>
          <w:sz w:val="60"/>
          <w:szCs w:val="60"/>
        </w:rPr>
      </w:pPr>
      <w:r>
        <w:rPr>
          <w:noProof/>
          <w:sz w:val="60"/>
          <w:szCs w:val="60"/>
          <w:lang w:eastAsia="en-GB"/>
        </w:rPr>
        <mc:AlternateContent>
          <mc:Choice Requires="wps">
            <w:drawing>
              <wp:anchor distT="0" distB="0" distL="114300" distR="114300" simplePos="0" relativeHeight="251663360" behindDoc="0" locked="0" layoutInCell="1" allowOverlap="1" wp14:anchorId="6837D97D" wp14:editId="419F8B84">
                <wp:simplePos x="0" y="0"/>
                <wp:positionH relativeFrom="column">
                  <wp:posOffset>123825</wp:posOffset>
                </wp:positionH>
                <wp:positionV relativeFrom="paragraph">
                  <wp:posOffset>109855</wp:posOffset>
                </wp:positionV>
                <wp:extent cx="355600" cy="498475"/>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355600" cy="498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74C" w:rsidRPr="00A2501B" w:rsidRDefault="00DA574C" w:rsidP="00DA574C">
                            <w:pPr>
                              <w:rPr>
                                <w:sz w:val="56"/>
                                <w:szCs w:val="56"/>
                              </w:rPr>
                            </w:pPr>
                            <w:r w:rsidRPr="00A2501B">
                              <w:rPr>
                                <w:sz w:val="56"/>
                                <w:szCs w:val="5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37D97D" id="_x0000_t202" coordsize="21600,21600" o:spt="202" path="m,l,21600r21600,l21600,xe">
                <v:stroke joinstyle="miter"/>
                <v:path gradientshapeok="t" o:connecttype="rect"/>
              </v:shapetype>
              <v:shape id="Text Box 13" o:spid="_x0000_s1026" type="#_x0000_t202" style="position:absolute;left:0;text-align:left;margin-left:9.75pt;margin-top:8.65pt;width:28pt;height:3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" fillcolor="white [3201]" stroked="f" strokeweight=".5pt">
                <v:textbox>
                  <w:txbxContent>
                    <w:p w:rsidR="00DA574C" w:rsidRPr="00A2501B" w:rsidRDefault="00DA574C" w:rsidP="00DA574C">
                      <w:pPr>
                        <w:rPr>
                          <w:sz w:val="56"/>
                          <w:szCs w:val="56"/>
                        </w:rPr>
                      </w:pPr>
                      <w:r w:rsidRPr="00A2501B">
                        <w:rPr>
                          <w:sz w:val="56"/>
                          <w:szCs w:val="56"/>
                        </w:rPr>
                        <w:t>A</w:t>
                      </w:r>
                    </w:p>
                  </w:txbxContent>
                </v:textbox>
              </v:shape>
            </w:pict>
          </mc:Fallback>
        </mc:AlternateContent>
      </w:r>
      <w:r>
        <w:rPr>
          <w:noProof/>
          <w:sz w:val="60"/>
          <w:szCs w:val="60"/>
          <w:lang w:eastAsia="en-GB"/>
        </w:rPr>
        <mc:AlternateContent>
          <mc:Choice Requires="wps">
            <w:drawing>
              <wp:anchor distT="0" distB="0" distL="114300" distR="114300" simplePos="0" relativeHeight="251661312" behindDoc="1" locked="0" layoutInCell="1" allowOverlap="1" wp14:anchorId="20B83181" wp14:editId="554FE094">
                <wp:simplePos x="0" y="0"/>
                <wp:positionH relativeFrom="margin">
                  <wp:align>left</wp:align>
                </wp:positionH>
                <wp:positionV relativeFrom="paragraph">
                  <wp:posOffset>56515</wp:posOffset>
                </wp:positionV>
                <wp:extent cx="533400" cy="622300"/>
                <wp:effectExtent l="0" t="0" r="19050" b="25400"/>
                <wp:wrapTight wrapText="bothSides">
                  <wp:wrapPolygon edited="0">
                    <wp:start x="6171" y="0"/>
                    <wp:lineTo x="0" y="3967"/>
                    <wp:lineTo x="0" y="17192"/>
                    <wp:lineTo x="4629" y="21159"/>
                    <wp:lineTo x="6171" y="21820"/>
                    <wp:lineTo x="16200" y="21820"/>
                    <wp:lineTo x="17743" y="21159"/>
                    <wp:lineTo x="21600" y="16531"/>
                    <wp:lineTo x="21600" y="3967"/>
                    <wp:lineTo x="15429" y="0"/>
                    <wp:lineTo x="6171" y="0"/>
                  </wp:wrapPolygon>
                </wp:wrapTight>
                <wp:docPr id="11" name="Oval 11"/>
                <wp:cNvGraphicFramePr/>
                <a:graphic xmlns:a="http://schemas.openxmlformats.org/drawingml/2006/main">
                  <a:graphicData uri="http://schemas.microsoft.com/office/word/2010/wordprocessingShape">
                    <wps:wsp>
                      <wps:cNvSpPr/>
                      <wps:spPr>
                        <a:xfrm>
                          <a:off x="0" y="0"/>
                          <a:ext cx="533400" cy="622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C0919" id="Oval 11" o:spid="_x0000_s1026" style="position:absolute;margin-left:0;margin-top:4.45pt;width:42pt;height:49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" filled="f" strokecolor="black [3213]" strokeweight="1pt">
                <v:stroke joinstyle="miter"/>
                <w10:wrap type="tight" anchorx="margin"/>
              </v:oval>
            </w:pict>
          </mc:Fallback>
        </mc:AlternateContent>
      </w:r>
      <w:r>
        <w:rPr>
          <w:sz w:val="60"/>
          <w:szCs w:val="60"/>
        </w:rPr>
        <w:t>objective achieved</w:t>
      </w:r>
    </w:p>
    <w:p w:rsidR="00DA574C" w:rsidRPr="00A2501B" w:rsidRDefault="00DA574C" w:rsidP="00DA574C">
      <w:pPr>
        <w:pStyle w:val="ListParagraph"/>
        <w:rPr>
          <w:sz w:val="60"/>
          <w:szCs w:val="60"/>
        </w:rPr>
      </w:pPr>
    </w:p>
    <w:p w:rsidR="00DA574C" w:rsidRDefault="00DA574C" w:rsidP="00DA574C">
      <w:pPr>
        <w:pStyle w:val="ListParagraph"/>
        <w:spacing w:after="0" w:line="240" w:lineRule="auto"/>
        <w:ind w:left="1035"/>
        <w:rPr>
          <w:sz w:val="60"/>
          <w:szCs w:val="60"/>
        </w:rPr>
      </w:pPr>
      <w:bookmarkStart w:id="0" w:name="_GoBack"/>
      <w:bookmarkEnd w:id="0"/>
      <w:r>
        <w:rPr>
          <w:noProof/>
          <w:sz w:val="60"/>
          <w:szCs w:val="60"/>
          <w:lang w:eastAsia="en-GB"/>
        </w:rPr>
        <mc:AlternateContent>
          <mc:Choice Requires="wps">
            <w:drawing>
              <wp:anchor distT="0" distB="0" distL="114300" distR="114300" simplePos="0" relativeHeight="251664384" behindDoc="0" locked="0" layoutInCell="1" allowOverlap="1" wp14:anchorId="746768E0" wp14:editId="3E2F54C8">
                <wp:simplePos x="0" y="0"/>
                <wp:positionH relativeFrom="margin">
                  <wp:posOffset>66675</wp:posOffset>
                </wp:positionH>
                <wp:positionV relativeFrom="paragraph">
                  <wp:posOffset>419100</wp:posOffset>
                </wp:positionV>
                <wp:extent cx="447675" cy="3429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476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74C" w:rsidRPr="00A2501B" w:rsidRDefault="00DA574C" w:rsidP="00DA574C">
                            <w:pPr>
                              <w:rPr>
                                <w:sz w:val="28"/>
                                <w:szCs w:val="28"/>
                              </w:rPr>
                            </w:pPr>
                            <w:r w:rsidRPr="00A2501B">
                              <w:rPr>
                                <w:sz w:val="28"/>
                                <w:szCs w:val="28"/>
                              </w:rPr>
                              <w:t>FW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68E0" id="Text Box 16" o:spid="_x0000_s1027" type="#_x0000_t202" style="position:absolute;left:0;text-align:left;margin-left:5.25pt;margin-top:33pt;width:35.25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" fillcolor="white [3201]" stroked="f" strokeweight=".5pt">
                <v:textbox>
                  <w:txbxContent>
                    <w:p w:rsidR="00DA574C" w:rsidRPr="00A2501B" w:rsidRDefault="00DA574C" w:rsidP="00DA574C">
                      <w:pPr>
                        <w:rPr>
                          <w:sz w:val="28"/>
                          <w:szCs w:val="28"/>
                        </w:rPr>
                      </w:pPr>
                      <w:r w:rsidRPr="00A2501B">
                        <w:rPr>
                          <w:sz w:val="28"/>
                          <w:szCs w:val="28"/>
                        </w:rPr>
                        <w:t>FW</w:t>
                      </w:r>
                    </w:p>
                  </w:txbxContent>
                </v:textbox>
                <w10:wrap anchorx="margin"/>
              </v:shape>
            </w:pict>
          </mc:Fallback>
        </mc:AlternateContent>
      </w:r>
      <w:r>
        <w:rPr>
          <w:noProof/>
          <w:sz w:val="60"/>
          <w:szCs w:val="60"/>
          <w:lang w:eastAsia="en-GB"/>
        </w:rPr>
        <mc:AlternateContent>
          <mc:Choice Requires="wps">
            <w:drawing>
              <wp:anchor distT="0" distB="0" distL="114300" distR="114300" simplePos="0" relativeHeight="251662336" behindDoc="1" locked="0" layoutInCell="1" allowOverlap="1" wp14:anchorId="38D45CCA" wp14:editId="45F88CF2">
                <wp:simplePos x="0" y="0"/>
                <wp:positionH relativeFrom="margin">
                  <wp:posOffset>25400</wp:posOffset>
                </wp:positionH>
                <wp:positionV relativeFrom="paragraph">
                  <wp:posOffset>278765</wp:posOffset>
                </wp:positionV>
                <wp:extent cx="533400" cy="622300"/>
                <wp:effectExtent l="0" t="0" r="19050" b="25400"/>
                <wp:wrapTight wrapText="bothSides">
                  <wp:wrapPolygon edited="0">
                    <wp:start x="6171" y="0"/>
                    <wp:lineTo x="0" y="3967"/>
                    <wp:lineTo x="0" y="17192"/>
                    <wp:lineTo x="4629" y="21159"/>
                    <wp:lineTo x="6171" y="21820"/>
                    <wp:lineTo x="16200" y="21820"/>
                    <wp:lineTo x="17743" y="21159"/>
                    <wp:lineTo x="21600" y="16531"/>
                    <wp:lineTo x="21600" y="3967"/>
                    <wp:lineTo x="15429" y="0"/>
                    <wp:lineTo x="6171" y="0"/>
                  </wp:wrapPolygon>
                </wp:wrapTight>
                <wp:docPr id="12" name="Oval 12"/>
                <wp:cNvGraphicFramePr/>
                <a:graphic xmlns:a="http://schemas.openxmlformats.org/drawingml/2006/main">
                  <a:graphicData uri="http://schemas.microsoft.com/office/word/2010/wordprocessingShape">
                    <wps:wsp>
                      <wps:cNvSpPr/>
                      <wps:spPr>
                        <a:xfrm>
                          <a:off x="0" y="0"/>
                          <a:ext cx="533400" cy="622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5A2FD" id="Oval 12" o:spid="_x0000_s1026" style="position:absolute;margin-left:2pt;margin-top:21.95pt;width:42pt;height:4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" filled="f" strokecolor="windowText" strokeweight="2pt">
                <w10:wrap type="tight" anchorx="margin"/>
              </v:oval>
            </w:pict>
          </mc:Fallback>
        </mc:AlternateContent>
      </w:r>
    </w:p>
    <w:p w:rsidR="00DA574C" w:rsidRPr="00743D1A" w:rsidRDefault="00DA574C" w:rsidP="00DA574C">
      <w:pPr>
        <w:pStyle w:val="ListParagraph"/>
        <w:numPr>
          <w:ilvl w:val="0"/>
          <w:numId w:val="13"/>
        </w:numPr>
        <w:spacing w:after="0" w:line="240" w:lineRule="auto"/>
        <w:rPr>
          <w:sz w:val="60"/>
          <w:szCs w:val="60"/>
        </w:rPr>
      </w:pPr>
      <w:r>
        <w:rPr>
          <w:sz w:val="60"/>
          <w:szCs w:val="60"/>
        </w:rPr>
        <w:t>further work</w:t>
      </w:r>
    </w:p>
    <w:p w:rsidR="00DA574C" w:rsidRDefault="00DA574C" w:rsidP="00DA574C">
      <w:r>
        <w:t xml:space="preserve">           </w:t>
      </w:r>
    </w:p>
    <w:p w:rsidR="008E38B2" w:rsidRPr="008E38B2" w:rsidRDefault="008E38B2" w:rsidP="008E38B2">
      <w:pPr>
        <w:spacing w:after="0" w:line="240" w:lineRule="auto"/>
        <w:rPr>
          <w:sz w:val="60"/>
          <w:szCs w:val="60"/>
        </w:rPr>
      </w:pPr>
    </w:p>
    <w:sectPr w:rsidR="008E38B2" w:rsidRPr="008E3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61A9"/>
    <w:multiLevelType w:val="hybridMultilevel"/>
    <w:tmpl w:val="D82E15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7662E"/>
    <w:multiLevelType w:val="hybridMultilevel"/>
    <w:tmpl w:val="FE22E78E"/>
    <w:lvl w:ilvl="0" w:tplc="B87604CA">
      <w:numFmt w:val="bullet"/>
      <w:lvlText w:val="-"/>
      <w:lvlJc w:val="left"/>
      <w:pPr>
        <w:ind w:left="1035" w:hanging="360"/>
      </w:pPr>
      <w:rPr>
        <w:rFonts w:ascii="Calibri" w:eastAsiaTheme="minorHAnsi" w:hAnsi="Calibri" w:cstheme="minorBidi"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B2E2700"/>
    <w:multiLevelType w:val="hybridMultilevel"/>
    <w:tmpl w:val="E07EFD1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95F7A"/>
    <w:multiLevelType w:val="hybridMultilevel"/>
    <w:tmpl w:val="63262800"/>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887525"/>
    <w:multiLevelType w:val="hybridMultilevel"/>
    <w:tmpl w:val="5EE4C430"/>
    <w:lvl w:ilvl="0" w:tplc="08090011">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6B23C4"/>
    <w:multiLevelType w:val="hybridMultilevel"/>
    <w:tmpl w:val="124C7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746F0C"/>
    <w:multiLevelType w:val="hybridMultilevel"/>
    <w:tmpl w:val="E81E89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72E4E"/>
    <w:multiLevelType w:val="hybridMultilevel"/>
    <w:tmpl w:val="517ED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AF19D5"/>
    <w:multiLevelType w:val="hybridMultilevel"/>
    <w:tmpl w:val="B04E3A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C67CCA"/>
    <w:multiLevelType w:val="hybridMultilevel"/>
    <w:tmpl w:val="325EC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4BA3237"/>
    <w:multiLevelType w:val="hybridMultilevel"/>
    <w:tmpl w:val="EA8212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DD00442"/>
    <w:multiLevelType w:val="hybridMultilevel"/>
    <w:tmpl w:val="E7E27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0D37E9"/>
    <w:multiLevelType w:val="hybridMultilevel"/>
    <w:tmpl w:val="DB4EDC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8"/>
  </w:num>
  <w:num w:numId="3">
    <w:abstractNumId w:val="7"/>
  </w:num>
  <w:num w:numId="4">
    <w:abstractNumId w:val="10"/>
  </w:num>
  <w:num w:numId="5">
    <w:abstractNumId w:val="9"/>
  </w:num>
  <w:num w:numId="6">
    <w:abstractNumId w:val="5"/>
  </w:num>
  <w:num w:numId="7">
    <w:abstractNumId w:val="3"/>
  </w:num>
  <w:num w:numId="8">
    <w:abstractNumId w:val="4"/>
  </w:num>
  <w:num w:numId="9">
    <w:abstractNumId w:val="12"/>
  </w:num>
  <w:num w:numId="10">
    <w:abstractNumId w:val="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61"/>
    <w:rsid w:val="000029E2"/>
    <w:rsid w:val="001838DB"/>
    <w:rsid w:val="002D2BCE"/>
    <w:rsid w:val="00361318"/>
    <w:rsid w:val="005A1FC5"/>
    <w:rsid w:val="00793451"/>
    <w:rsid w:val="00823E08"/>
    <w:rsid w:val="008E38B2"/>
    <w:rsid w:val="008E3B68"/>
    <w:rsid w:val="00901E8B"/>
    <w:rsid w:val="00902C98"/>
    <w:rsid w:val="00A54126"/>
    <w:rsid w:val="00A95E28"/>
    <w:rsid w:val="00B626DD"/>
    <w:rsid w:val="00D06EEF"/>
    <w:rsid w:val="00D30861"/>
    <w:rsid w:val="00DA574C"/>
    <w:rsid w:val="00DC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ED08F-A3F5-4A2A-99CE-4E8E20A3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61"/>
    <w:pPr>
      <w:ind w:left="720"/>
      <w:contextualSpacing/>
    </w:pPr>
  </w:style>
  <w:style w:type="paragraph" w:styleId="BalloonText">
    <w:name w:val="Balloon Text"/>
    <w:basedOn w:val="Normal"/>
    <w:link w:val="BalloonTextChar"/>
    <w:uiPriority w:val="99"/>
    <w:semiHidden/>
    <w:unhideWhenUsed/>
    <w:rsid w:val="008E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Lorna Dickson</cp:lastModifiedBy>
  <cp:revision>3</cp:revision>
  <cp:lastPrinted>2016-11-09T16:58:00Z</cp:lastPrinted>
  <dcterms:created xsi:type="dcterms:W3CDTF">2018-03-09T12:12:00Z</dcterms:created>
  <dcterms:modified xsi:type="dcterms:W3CDTF">2018-03-09T12:13:00Z</dcterms:modified>
</cp:coreProperties>
</file>