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239DB" w:rsidRDefault="00877FCE">
      <w:r>
        <w:rPr>
          <w:noProof/>
          <w:lang w:eastAsia="en-GB"/>
        </w:rPr>
        <mc:AlternateContent>
          <mc:Choice Requires="wps">
            <w:drawing>
              <wp:anchor distT="0" distB="0" distL="114300" distR="114300" simplePos="0" relativeHeight="251671552" behindDoc="0" locked="0" layoutInCell="1" allowOverlap="1" wp14:anchorId="37CCFA59" wp14:editId="4DACF1E9">
                <wp:simplePos x="0" y="0"/>
                <wp:positionH relativeFrom="margin">
                  <wp:posOffset>3393440</wp:posOffset>
                </wp:positionH>
                <wp:positionV relativeFrom="paragraph">
                  <wp:posOffset>2930916</wp:posOffset>
                </wp:positionV>
                <wp:extent cx="2962275" cy="2110154"/>
                <wp:effectExtent l="0" t="0" r="28575" b="23495"/>
                <wp:wrapNone/>
                <wp:docPr id="4" name="Text Box 4"/>
                <wp:cNvGraphicFramePr/>
                <a:graphic xmlns:a="http://schemas.openxmlformats.org/drawingml/2006/main">
                  <a:graphicData uri="http://schemas.microsoft.com/office/word/2010/wordprocessingShape">
                    <wps:wsp>
                      <wps:cNvSpPr txBox="1"/>
                      <wps:spPr>
                        <a:xfrm>
                          <a:off x="0" y="0"/>
                          <a:ext cx="2962275" cy="2110154"/>
                        </a:xfrm>
                        <a:prstGeom prst="rect">
                          <a:avLst/>
                        </a:prstGeom>
                        <a:solidFill>
                          <a:sysClr val="window" lastClr="FFFFFF"/>
                        </a:solidFill>
                        <a:ln w="6350">
                          <a:solidFill>
                            <a:prstClr val="black"/>
                          </a:solidFill>
                        </a:ln>
                        <a:effectLst/>
                      </wps:spPr>
                      <wps:txbx>
                        <w:txbxContent>
                          <w:p w:rsidR="00B61AEF" w:rsidRDefault="00B61AEF" w:rsidP="00B61AEF">
                            <w:pPr>
                              <w:spacing w:after="0" w:line="240" w:lineRule="auto"/>
                              <w:rPr>
                                <w:rFonts w:ascii="Comic Sans MS" w:hAnsi="Comic Sans MS"/>
                                <w:b/>
                                <w:sz w:val="20"/>
                                <w:szCs w:val="20"/>
                              </w:rPr>
                            </w:pPr>
                            <w:r>
                              <w:rPr>
                                <w:rFonts w:ascii="Comic Sans MS" w:hAnsi="Comic Sans MS"/>
                                <w:b/>
                                <w:sz w:val="20"/>
                                <w:szCs w:val="20"/>
                                <w:u w:val="single"/>
                              </w:rPr>
                              <w:t>Design and Technology</w:t>
                            </w:r>
                          </w:p>
                          <w:p w:rsidR="00B61AEF" w:rsidRDefault="00775823" w:rsidP="006A6FD6">
                            <w:pPr>
                              <w:spacing w:after="0" w:line="240" w:lineRule="auto"/>
                              <w:rPr>
                                <w:rFonts w:ascii="Comic Sans MS" w:hAnsi="Comic Sans MS"/>
                                <w:b/>
                                <w:sz w:val="20"/>
                                <w:szCs w:val="20"/>
                              </w:rPr>
                            </w:pPr>
                            <w:r>
                              <w:rPr>
                                <w:rFonts w:ascii="Comic Sans MS" w:hAnsi="Comic Sans MS"/>
                                <w:b/>
                                <w:sz w:val="20"/>
                                <w:szCs w:val="20"/>
                              </w:rPr>
                              <w:t>Food</w:t>
                            </w:r>
                          </w:p>
                          <w:p w:rsidR="006A6FD6" w:rsidRDefault="006A6FD6" w:rsidP="006A6FD6">
                            <w:pPr>
                              <w:spacing w:after="0" w:line="240" w:lineRule="auto"/>
                              <w:rPr>
                                <w:sz w:val="20"/>
                                <w:szCs w:val="20"/>
                              </w:rPr>
                            </w:pPr>
                            <w:r>
                              <w:rPr>
                                <w:sz w:val="20"/>
                                <w:szCs w:val="20"/>
                              </w:rPr>
                              <w:t xml:space="preserve">Pupils will </w:t>
                            </w:r>
                            <w:r w:rsidR="005A1396" w:rsidRPr="005A1396">
                              <w:rPr>
                                <w:sz w:val="20"/>
                                <w:szCs w:val="20"/>
                              </w:rPr>
                              <w:t xml:space="preserve">continue to develop their understanding of nutrition and healthy eating by exploring what astronauts eat during their stay in space. Pupils will design and </w:t>
                            </w:r>
                            <w:r w:rsidR="005A1396">
                              <w:rPr>
                                <w:sz w:val="20"/>
                                <w:szCs w:val="20"/>
                              </w:rPr>
                              <w:t>develop their own astronaut meals</w:t>
                            </w:r>
                            <w:r w:rsidR="005A1396" w:rsidRPr="005A1396">
                              <w:rPr>
                                <w:sz w:val="20"/>
                                <w:szCs w:val="20"/>
                              </w:rPr>
                              <w:t>.</w:t>
                            </w:r>
                          </w:p>
                          <w:p w:rsidR="006A6FD6" w:rsidRDefault="006A6FD6" w:rsidP="006A6FD6">
                            <w:pPr>
                              <w:spacing w:after="0" w:line="240" w:lineRule="auto"/>
                              <w:rPr>
                                <w:sz w:val="20"/>
                                <w:szCs w:val="20"/>
                              </w:rPr>
                            </w:pPr>
                            <w:r>
                              <w:rPr>
                                <w:sz w:val="20"/>
                                <w:szCs w:val="20"/>
                              </w:rPr>
                              <w:t>NC links:</w:t>
                            </w:r>
                          </w:p>
                          <w:p w:rsidR="003719B6" w:rsidRDefault="006A6FD6" w:rsidP="00775823">
                            <w:pPr>
                              <w:spacing w:after="0" w:line="240" w:lineRule="auto"/>
                              <w:rPr>
                                <w:sz w:val="20"/>
                                <w:szCs w:val="20"/>
                              </w:rPr>
                            </w:pPr>
                            <w:r w:rsidRPr="004C32E1">
                              <w:rPr>
                                <w:sz w:val="20"/>
                                <w:szCs w:val="20"/>
                              </w:rPr>
                              <w:t>•</w:t>
                            </w:r>
                            <w:r>
                              <w:rPr>
                                <w:sz w:val="20"/>
                                <w:szCs w:val="20"/>
                              </w:rPr>
                              <w:t xml:space="preserve"> </w:t>
                            </w:r>
                            <w:r w:rsidR="00775823">
                              <w:rPr>
                                <w:sz w:val="20"/>
                                <w:szCs w:val="20"/>
                              </w:rPr>
                              <w:t>understand and apply the principles of a healthy and varied diet.</w:t>
                            </w:r>
                          </w:p>
                          <w:p w:rsidR="00775823" w:rsidRPr="006A6FD6" w:rsidRDefault="00775823" w:rsidP="00775823">
                            <w:pPr>
                              <w:spacing w:after="0" w:line="240" w:lineRule="auto"/>
                              <w:rPr>
                                <w:sz w:val="20"/>
                                <w:szCs w:val="20"/>
                              </w:rPr>
                            </w:pPr>
                            <w:r w:rsidRPr="004C32E1">
                              <w:rPr>
                                <w:sz w:val="20"/>
                                <w:szCs w:val="20"/>
                              </w:rPr>
                              <w:t>•</w:t>
                            </w:r>
                            <w:r>
                              <w:rPr>
                                <w:sz w:val="20"/>
                                <w:szCs w:val="20"/>
                              </w:rPr>
                              <w:t xml:space="preserve"> understand seasonality, and know where and how a variety of ingredients are grown, reared, caught and processed.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CFA59" id="_x0000_t202" coordsize="21600,21600" o:spt="202" path="m,l,21600r21600,l21600,xe">
                <v:stroke joinstyle="miter"/>
                <v:path gradientshapeok="t" o:connecttype="rect"/>
              </v:shapetype>
              <v:shape id="Text Box 4" o:spid="_x0000_s1026" type="#_x0000_t202" style="position:absolute;margin-left:267.2pt;margin-top:230.8pt;width:233.25pt;height:166.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" fillcolor="window" strokeweight=".5pt">
                <v:textbox>
                  <w:txbxContent>
                    <w:p w:rsidR="00B61AEF" w:rsidRDefault="00B61AEF" w:rsidP="00B61AEF">
                      <w:pPr>
                        <w:spacing w:after="0" w:line="240" w:lineRule="auto"/>
                        <w:rPr>
                          <w:rFonts w:ascii="Comic Sans MS" w:hAnsi="Comic Sans MS"/>
                          <w:b/>
                          <w:sz w:val="20"/>
                          <w:szCs w:val="20"/>
                        </w:rPr>
                      </w:pPr>
                      <w:r>
                        <w:rPr>
                          <w:rFonts w:ascii="Comic Sans MS" w:hAnsi="Comic Sans MS"/>
                          <w:b/>
                          <w:sz w:val="20"/>
                          <w:szCs w:val="20"/>
                          <w:u w:val="single"/>
                        </w:rPr>
                        <w:t>Design and Technology</w:t>
                      </w:r>
                    </w:p>
                    <w:p w:rsidR="00B61AEF" w:rsidRDefault="00775823" w:rsidP="006A6FD6">
                      <w:pPr>
                        <w:spacing w:after="0" w:line="240" w:lineRule="auto"/>
                        <w:rPr>
                          <w:rFonts w:ascii="Comic Sans MS" w:hAnsi="Comic Sans MS"/>
                          <w:b/>
                          <w:sz w:val="20"/>
                          <w:szCs w:val="20"/>
                        </w:rPr>
                      </w:pPr>
                      <w:r>
                        <w:rPr>
                          <w:rFonts w:ascii="Comic Sans MS" w:hAnsi="Comic Sans MS"/>
                          <w:b/>
                          <w:sz w:val="20"/>
                          <w:szCs w:val="20"/>
                        </w:rPr>
                        <w:t>Food</w:t>
                      </w:r>
                    </w:p>
                    <w:p w:rsidR="006A6FD6" w:rsidRDefault="006A6FD6" w:rsidP="006A6FD6">
                      <w:pPr>
                        <w:spacing w:after="0" w:line="240" w:lineRule="auto"/>
                        <w:rPr>
                          <w:sz w:val="20"/>
                          <w:szCs w:val="20"/>
                        </w:rPr>
                      </w:pPr>
                      <w:r>
                        <w:rPr>
                          <w:sz w:val="20"/>
                          <w:szCs w:val="20"/>
                        </w:rPr>
                        <w:t xml:space="preserve">Pupils will </w:t>
                      </w:r>
                      <w:r w:rsidR="005A1396" w:rsidRPr="005A1396">
                        <w:rPr>
                          <w:sz w:val="20"/>
                          <w:szCs w:val="20"/>
                        </w:rPr>
                        <w:t xml:space="preserve">continue to develop their understanding of nutrition and healthy eating by exploring what astronauts eat during their stay in space. Pupils will design and </w:t>
                      </w:r>
                      <w:r w:rsidR="005A1396">
                        <w:rPr>
                          <w:sz w:val="20"/>
                          <w:szCs w:val="20"/>
                        </w:rPr>
                        <w:t>develop their own astronaut meals</w:t>
                      </w:r>
                      <w:r w:rsidR="005A1396" w:rsidRPr="005A1396">
                        <w:rPr>
                          <w:sz w:val="20"/>
                          <w:szCs w:val="20"/>
                        </w:rPr>
                        <w:t>.</w:t>
                      </w:r>
                    </w:p>
                    <w:p w:rsidR="006A6FD6" w:rsidRDefault="006A6FD6" w:rsidP="006A6FD6">
                      <w:pPr>
                        <w:spacing w:after="0" w:line="240" w:lineRule="auto"/>
                        <w:rPr>
                          <w:sz w:val="20"/>
                          <w:szCs w:val="20"/>
                        </w:rPr>
                      </w:pPr>
                      <w:r>
                        <w:rPr>
                          <w:sz w:val="20"/>
                          <w:szCs w:val="20"/>
                        </w:rPr>
                        <w:t>NC links:</w:t>
                      </w:r>
                    </w:p>
                    <w:p w:rsidR="003719B6" w:rsidRDefault="006A6FD6" w:rsidP="00775823">
                      <w:pPr>
                        <w:spacing w:after="0" w:line="240" w:lineRule="auto"/>
                        <w:rPr>
                          <w:sz w:val="20"/>
                          <w:szCs w:val="20"/>
                        </w:rPr>
                      </w:pPr>
                      <w:r w:rsidRPr="004C32E1">
                        <w:rPr>
                          <w:sz w:val="20"/>
                          <w:szCs w:val="20"/>
                        </w:rPr>
                        <w:t>•</w:t>
                      </w:r>
                      <w:r>
                        <w:rPr>
                          <w:sz w:val="20"/>
                          <w:szCs w:val="20"/>
                        </w:rPr>
                        <w:t xml:space="preserve"> </w:t>
                      </w:r>
                      <w:r w:rsidR="00775823">
                        <w:rPr>
                          <w:sz w:val="20"/>
                          <w:szCs w:val="20"/>
                        </w:rPr>
                        <w:t>understand and apply the principles of a healthy and varied diet.</w:t>
                      </w:r>
                    </w:p>
                    <w:p w:rsidR="00775823" w:rsidRPr="006A6FD6" w:rsidRDefault="00775823" w:rsidP="00775823">
                      <w:pPr>
                        <w:spacing w:after="0" w:line="240" w:lineRule="auto"/>
                        <w:rPr>
                          <w:sz w:val="20"/>
                          <w:szCs w:val="20"/>
                        </w:rPr>
                      </w:pPr>
                      <w:r w:rsidRPr="004C32E1">
                        <w:rPr>
                          <w:sz w:val="20"/>
                          <w:szCs w:val="20"/>
                        </w:rPr>
                        <w:t>•</w:t>
                      </w:r>
                      <w:r>
                        <w:rPr>
                          <w:sz w:val="20"/>
                          <w:szCs w:val="20"/>
                        </w:rPr>
                        <w:t xml:space="preserve"> understand seasonality, and know where and how a variety of ingredients are grown, reared, caught and processed.</w:t>
                      </w:r>
                    </w:p>
                  </w:txbxContent>
                </v:textbox>
                <w10:wrap anchorx="margin"/>
              </v:shape>
            </w:pict>
          </mc:Fallback>
        </mc:AlternateContent>
      </w:r>
      <w:r>
        <w:rPr>
          <w:noProof/>
          <w:lang w:eastAsia="en-GB"/>
        </w:rPr>
        <mc:AlternateContent>
          <mc:Choice Requires="wps">
            <w:drawing>
              <wp:anchor distT="0" distB="0" distL="114300" distR="114300" simplePos="0" relativeHeight="251665408" behindDoc="0" locked="0" layoutInCell="1" allowOverlap="1" wp14:anchorId="37CCFA59" wp14:editId="4DACF1E9">
                <wp:simplePos x="0" y="0"/>
                <wp:positionH relativeFrom="margin">
                  <wp:align>center</wp:align>
                </wp:positionH>
                <wp:positionV relativeFrom="paragraph">
                  <wp:posOffset>-119429</wp:posOffset>
                </wp:positionV>
                <wp:extent cx="2962275" cy="2855742"/>
                <wp:effectExtent l="0" t="0" r="28575" b="20955"/>
                <wp:wrapNone/>
                <wp:docPr id="1" name="Text Box 1"/>
                <wp:cNvGraphicFramePr/>
                <a:graphic xmlns:a="http://schemas.openxmlformats.org/drawingml/2006/main">
                  <a:graphicData uri="http://schemas.microsoft.com/office/word/2010/wordprocessingShape">
                    <wps:wsp>
                      <wps:cNvSpPr txBox="1"/>
                      <wps:spPr>
                        <a:xfrm>
                          <a:off x="0" y="0"/>
                          <a:ext cx="2962275" cy="2855742"/>
                        </a:xfrm>
                        <a:prstGeom prst="rect">
                          <a:avLst/>
                        </a:prstGeom>
                        <a:solidFill>
                          <a:sysClr val="window" lastClr="FFFFFF"/>
                        </a:solidFill>
                        <a:ln w="6350">
                          <a:solidFill>
                            <a:prstClr val="black"/>
                          </a:solidFill>
                        </a:ln>
                        <a:effectLst/>
                      </wps:spPr>
                      <wps:txbx>
                        <w:txbxContent>
                          <w:p w:rsidR="00B61AEF" w:rsidRDefault="00B61AEF" w:rsidP="00B61AEF">
                            <w:pPr>
                              <w:spacing w:after="0" w:line="240" w:lineRule="auto"/>
                              <w:rPr>
                                <w:rFonts w:ascii="Comic Sans MS" w:hAnsi="Comic Sans MS"/>
                                <w:b/>
                                <w:sz w:val="20"/>
                                <w:szCs w:val="20"/>
                              </w:rPr>
                            </w:pPr>
                            <w:r>
                              <w:rPr>
                                <w:rFonts w:ascii="Comic Sans MS" w:hAnsi="Comic Sans MS"/>
                                <w:b/>
                                <w:sz w:val="20"/>
                                <w:szCs w:val="20"/>
                                <w:u w:val="single"/>
                              </w:rPr>
                              <w:t>Geography</w:t>
                            </w:r>
                          </w:p>
                          <w:p w:rsidR="0005381B" w:rsidRDefault="00252E4A" w:rsidP="004F213D">
                            <w:pPr>
                              <w:spacing w:after="0" w:line="240" w:lineRule="auto"/>
                              <w:rPr>
                                <w:rFonts w:ascii="Comic Sans MS" w:hAnsi="Comic Sans MS"/>
                                <w:b/>
                                <w:sz w:val="20"/>
                                <w:szCs w:val="20"/>
                              </w:rPr>
                            </w:pPr>
                            <w:r w:rsidRPr="00252E4A">
                              <w:rPr>
                                <w:rFonts w:ascii="Comic Sans MS" w:hAnsi="Comic Sans MS"/>
                                <w:b/>
                                <w:sz w:val="20"/>
                                <w:szCs w:val="20"/>
                              </w:rPr>
                              <w:t>Biomes/vegetation and trade routes</w:t>
                            </w:r>
                          </w:p>
                          <w:p w:rsidR="00252E4A" w:rsidRDefault="00252E4A" w:rsidP="00252E4A">
                            <w:pPr>
                              <w:spacing w:after="0" w:line="240" w:lineRule="auto"/>
                              <w:rPr>
                                <w:sz w:val="20"/>
                                <w:szCs w:val="20"/>
                              </w:rPr>
                            </w:pPr>
                            <w:r>
                              <w:rPr>
                                <w:sz w:val="20"/>
                                <w:szCs w:val="20"/>
                              </w:rPr>
                              <w:t>Pupils will learn about the major biomes and the natural resources they can provide. They will find out about the UK’s global trade links and investigate where products come from and the journey they take using maps. Pupils will research the pros and cons of buying local or imported goods.</w:t>
                            </w:r>
                          </w:p>
                          <w:p w:rsidR="00252E4A" w:rsidRDefault="00252E4A" w:rsidP="00252E4A">
                            <w:pPr>
                              <w:spacing w:after="0" w:line="240" w:lineRule="auto"/>
                              <w:rPr>
                                <w:sz w:val="20"/>
                                <w:szCs w:val="20"/>
                              </w:rPr>
                            </w:pPr>
                            <w:r>
                              <w:rPr>
                                <w:sz w:val="20"/>
                                <w:szCs w:val="20"/>
                              </w:rPr>
                              <w:t>NC links</w:t>
                            </w:r>
                          </w:p>
                          <w:p w:rsidR="00252E4A" w:rsidRPr="004F213D" w:rsidRDefault="00252E4A" w:rsidP="00252E4A">
                            <w:pPr>
                              <w:spacing w:after="0" w:line="240" w:lineRule="auto"/>
                              <w:rPr>
                                <w:sz w:val="20"/>
                                <w:szCs w:val="20"/>
                              </w:rPr>
                            </w:pPr>
                            <w:r w:rsidRPr="004C32E1">
                              <w:rPr>
                                <w:sz w:val="20"/>
                                <w:szCs w:val="20"/>
                              </w:rPr>
                              <w:t xml:space="preserve">• </w:t>
                            </w:r>
                            <w:r w:rsidRPr="004F213D">
                              <w:rPr>
                                <w:sz w:val="20"/>
                                <w:szCs w:val="20"/>
                              </w:rPr>
                              <w:t xml:space="preserve">Describe and </w:t>
                            </w:r>
                            <w:r>
                              <w:rPr>
                                <w:sz w:val="20"/>
                                <w:szCs w:val="20"/>
                              </w:rPr>
                              <w:t xml:space="preserve">understand key aspects of human </w:t>
                            </w:r>
                            <w:r w:rsidRPr="004F213D">
                              <w:rPr>
                                <w:sz w:val="20"/>
                                <w:szCs w:val="20"/>
                              </w:rPr>
                              <w:t>geography, includin</w:t>
                            </w:r>
                            <w:r>
                              <w:rPr>
                                <w:sz w:val="20"/>
                                <w:szCs w:val="20"/>
                              </w:rPr>
                              <w:t xml:space="preserve">g: types of settlement and land </w:t>
                            </w:r>
                            <w:r w:rsidRPr="004F213D">
                              <w:rPr>
                                <w:sz w:val="20"/>
                                <w:szCs w:val="20"/>
                              </w:rPr>
                              <w:t>use, economic activity</w:t>
                            </w:r>
                            <w:r>
                              <w:rPr>
                                <w:sz w:val="20"/>
                                <w:szCs w:val="20"/>
                              </w:rPr>
                              <w:t xml:space="preserve"> including trade links, and the </w:t>
                            </w:r>
                            <w:r w:rsidRPr="004F213D">
                              <w:rPr>
                                <w:sz w:val="20"/>
                                <w:szCs w:val="20"/>
                              </w:rPr>
                              <w:t>distribution of natu</w:t>
                            </w:r>
                            <w:r>
                              <w:rPr>
                                <w:sz w:val="20"/>
                                <w:szCs w:val="20"/>
                              </w:rPr>
                              <w:t xml:space="preserve">ral resources including energy, </w:t>
                            </w:r>
                            <w:r w:rsidRPr="004F213D">
                              <w:rPr>
                                <w:sz w:val="20"/>
                                <w:szCs w:val="20"/>
                              </w:rPr>
                              <w:t>food, minerals and water.</w:t>
                            </w:r>
                          </w:p>
                          <w:p w:rsidR="00252E4A" w:rsidRPr="00877FCE" w:rsidRDefault="00252E4A" w:rsidP="004F213D">
                            <w:pPr>
                              <w:spacing w:after="0" w:line="240" w:lineRule="auto"/>
                              <w:rPr>
                                <w:sz w:val="20"/>
                                <w:szCs w:val="20"/>
                              </w:rPr>
                            </w:pPr>
                            <w:r w:rsidRPr="004C32E1">
                              <w:rPr>
                                <w:sz w:val="20"/>
                                <w:szCs w:val="20"/>
                              </w:rPr>
                              <w:t xml:space="preserve">• </w:t>
                            </w:r>
                            <w:r>
                              <w:rPr>
                                <w:sz w:val="20"/>
                                <w:szCs w:val="20"/>
                              </w:rPr>
                              <w:t xml:space="preserve">Use maps, atlases, globes and digital/computer </w:t>
                            </w:r>
                            <w:r w:rsidRPr="004F213D">
                              <w:rPr>
                                <w:sz w:val="20"/>
                                <w:szCs w:val="20"/>
                              </w:rPr>
                              <w:t xml:space="preserve">mapping to locate </w:t>
                            </w:r>
                            <w:r>
                              <w:rPr>
                                <w:sz w:val="20"/>
                                <w:szCs w:val="20"/>
                              </w:rPr>
                              <w:t>countries and describe features studied</w:t>
                            </w:r>
                            <w:r w:rsidR="00877FCE">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CFA59" id="Text Box 1" o:spid="_x0000_s1027" type="#_x0000_t202" style="position:absolute;margin-left:0;margin-top:-9.4pt;width:233.25pt;height:224.8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" fillcolor="window" strokeweight=".5pt">
                <v:textbox>
                  <w:txbxContent>
                    <w:p w:rsidR="00B61AEF" w:rsidRDefault="00B61AEF" w:rsidP="00B61AEF">
                      <w:pPr>
                        <w:spacing w:after="0" w:line="240" w:lineRule="auto"/>
                        <w:rPr>
                          <w:rFonts w:ascii="Comic Sans MS" w:hAnsi="Comic Sans MS"/>
                          <w:b/>
                          <w:sz w:val="20"/>
                          <w:szCs w:val="20"/>
                        </w:rPr>
                      </w:pPr>
                      <w:r>
                        <w:rPr>
                          <w:rFonts w:ascii="Comic Sans MS" w:hAnsi="Comic Sans MS"/>
                          <w:b/>
                          <w:sz w:val="20"/>
                          <w:szCs w:val="20"/>
                          <w:u w:val="single"/>
                        </w:rPr>
                        <w:t>Geography</w:t>
                      </w:r>
                    </w:p>
                    <w:p w:rsidR="0005381B" w:rsidRDefault="00252E4A" w:rsidP="004F213D">
                      <w:pPr>
                        <w:spacing w:after="0" w:line="240" w:lineRule="auto"/>
                        <w:rPr>
                          <w:rFonts w:ascii="Comic Sans MS" w:hAnsi="Comic Sans MS"/>
                          <w:b/>
                          <w:sz w:val="20"/>
                          <w:szCs w:val="20"/>
                        </w:rPr>
                      </w:pPr>
                      <w:r w:rsidRPr="00252E4A">
                        <w:rPr>
                          <w:rFonts w:ascii="Comic Sans MS" w:hAnsi="Comic Sans MS"/>
                          <w:b/>
                          <w:sz w:val="20"/>
                          <w:szCs w:val="20"/>
                        </w:rPr>
                        <w:t>Biomes/vegetation and trade routes</w:t>
                      </w:r>
                    </w:p>
                    <w:p w:rsidR="00252E4A" w:rsidRDefault="00252E4A" w:rsidP="00252E4A">
                      <w:pPr>
                        <w:spacing w:after="0" w:line="240" w:lineRule="auto"/>
                        <w:rPr>
                          <w:sz w:val="20"/>
                          <w:szCs w:val="20"/>
                        </w:rPr>
                      </w:pPr>
                      <w:r>
                        <w:rPr>
                          <w:sz w:val="20"/>
                          <w:szCs w:val="20"/>
                        </w:rPr>
                        <w:t>Pupils will learn about the major biomes and the natural resources they can provide. They will find out about the UK’s global trade links and investigate where products come from and the journey they take using maps. Pupils will research the pros and cons of buying local or imported goods.</w:t>
                      </w:r>
                    </w:p>
                    <w:p w:rsidR="00252E4A" w:rsidRDefault="00252E4A" w:rsidP="00252E4A">
                      <w:pPr>
                        <w:spacing w:after="0" w:line="240" w:lineRule="auto"/>
                        <w:rPr>
                          <w:sz w:val="20"/>
                          <w:szCs w:val="20"/>
                        </w:rPr>
                      </w:pPr>
                      <w:r>
                        <w:rPr>
                          <w:sz w:val="20"/>
                          <w:szCs w:val="20"/>
                        </w:rPr>
                        <w:t>NC links</w:t>
                      </w:r>
                    </w:p>
                    <w:p w:rsidR="00252E4A" w:rsidRPr="004F213D" w:rsidRDefault="00252E4A" w:rsidP="00252E4A">
                      <w:pPr>
                        <w:spacing w:after="0" w:line="240" w:lineRule="auto"/>
                        <w:rPr>
                          <w:sz w:val="20"/>
                          <w:szCs w:val="20"/>
                        </w:rPr>
                      </w:pPr>
                      <w:r w:rsidRPr="004C32E1">
                        <w:rPr>
                          <w:sz w:val="20"/>
                          <w:szCs w:val="20"/>
                        </w:rPr>
                        <w:t xml:space="preserve">• </w:t>
                      </w:r>
                      <w:r w:rsidRPr="004F213D">
                        <w:rPr>
                          <w:sz w:val="20"/>
                          <w:szCs w:val="20"/>
                        </w:rPr>
                        <w:t xml:space="preserve">Describe and </w:t>
                      </w:r>
                      <w:r>
                        <w:rPr>
                          <w:sz w:val="20"/>
                          <w:szCs w:val="20"/>
                        </w:rPr>
                        <w:t xml:space="preserve">understand key aspects of human </w:t>
                      </w:r>
                      <w:r w:rsidRPr="004F213D">
                        <w:rPr>
                          <w:sz w:val="20"/>
                          <w:szCs w:val="20"/>
                        </w:rPr>
                        <w:t>geography, includin</w:t>
                      </w:r>
                      <w:r>
                        <w:rPr>
                          <w:sz w:val="20"/>
                          <w:szCs w:val="20"/>
                        </w:rPr>
                        <w:t xml:space="preserve">g: types of settlement and land </w:t>
                      </w:r>
                      <w:r w:rsidRPr="004F213D">
                        <w:rPr>
                          <w:sz w:val="20"/>
                          <w:szCs w:val="20"/>
                        </w:rPr>
                        <w:t>use, economic activity</w:t>
                      </w:r>
                      <w:r>
                        <w:rPr>
                          <w:sz w:val="20"/>
                          <w:szCs w:val="20"/>
                        </w:rPr>
                        <w:t xml:space="preserve"> including trade links, and the </w:t>
                      </w:r>
                      <w:r w:rsidRPr="004F213D">
                        <w:rPr>
                          <w:sz w:val="20"/>
                          <w:szCs w:val="20"/>
                        </w:rPr>
                        <w:t>distribution of natu</w:t>
                      </w:r>
                      <w:r>
                        <w:rPr>
                          <w:sz w:val="20"/>
                          <w:szCs w:val="20"/>
                        </w:rPr>
                        <w:t xml:space="preserve">ral resources including energy, </w:t>
                      </w:r>
                      <w:r w:rsidRPr="004F213D">
                        <w:rPr>
                          <w:sz w:val="20"/>
                          <w:szCs w:val="20"/>
                        </w:rPr>
                        <w:t>food, minerals and water.</w:t>
                      </w:r>
                    </w:p>
                    <w:p w:rsidR="00252E4A" w:rsidRPr="00877FCE" w:rsidRDefault="00252E4A" w:rsidP="004F213D">
                      <w:pPr>
                        <w:spacing w:after="0" w:line="240" w:lineRule="auto"/>
                        <w:rPr>
                          <w:sz w:val="20"/>
                          <w:szCs w:val="20"/>
                        </w:rPr>
                      </w:pPr>
                      <w:r w:rsidRPr="004C32E1">
                        <w:rPr>
                          <w:sz w:val="20"/>
                          <w:szCs w:val="20"/>
                        </w:rPr>
                        <w:t xml:space="preserve">• </w:t>
                      </w:r>
                      <w:r>
                        <w:rPr>
                          <w:sz w:val="20"/>
                          <w:szCs w:val="20"/>
                        </w:rPr>
                        <w:t xml:space="preserve">Use maps, atlases, globes and digital/computer </w:t>
                      </w:r>
                      <w:r w:rsidRPr="004F213D">
                        <w:rPr>
                          <w:sz w:val="20"/>
                          <w:szCs w:val="20"/>
                        </w:rPr>
                        <w:t xml:space="preserve">mapping to locate </w:t>
                      </w:r>
                      <w:r>
                        <w:rPr>
                          <w:sz w:val="20"/>
                          <w:szCs w:val="20"/>
                        </w:rPr>
                        <w:t>countries and describe features studied</w:t>
                      </w:r>
                      <w:r w:rsidR="00877FCE">
                        <w:rPr>
                          <w:sz w:val="20"/>
                          <w:szCs w:val="20"/>
                        </w:rPr>
                        <w:t>.</w:t>
                      </w:r>
                    </w:p>
                  </w:txbxContent>
                </v:textbox>
                <w10:wrap anchorx="margin"/>
              </v:shape>
            </w:pict>
          </mc:Fallback>
        </mc:AlternateContent>
      </w:r>
      <w:r>
        <w:rPr>
          <w:noProof/>
          <w:lang w:eastAsia="en-GB"/>
        </w:rPr>
        <mc:AlternateContent>
          <mc:Choice Requires="wps">
            <w:drawing>
              <wp:anchor distT="0" distB="0" distL="114300" distR="114300" simplePos="0" relativeHeight="251683840" behindDoc="0" locked="0" layoutInCell="1" allowOverlap="1" wp14:anchorId="53F308B0" wp14:editId="2DA11903">
                <wp:simplePos x="0" y="0"/>
                <wp:positionH relativeFrom="margin">
                  <wp:posOffset>3393440</wp:posOffset>
                </wp:positionH>
                <wp:positionV relativeFrom="paragraph">
                  <wp:posOffset>5202604</wp:posOffset>
                </wp:positionV>
                <wp:extent cx="2962275" cy="1350499"/>
                <wp:effectExtent l="0" t="0" r="28575" b="21590"/>
                <wp:wrapNone/>
                <wp:docPr id="11" name="Text Box 11"/>
                <wp:cNvGraphicFramePr/>
                <a:graphic xmlns:a="http://schemas.openxmlformats.org/drawingml/2006/main">
                  <a:graphicData uri="http://schemas.microsoft.com/office/word/2010/wordprocessingShape">
                    <wps:wsp>
                      <wps:cNvSpPr txBox="1"/>
                      <wps:spPr>
                        <a:xfrm>
                          <a:off x="0" y="0"/>
                          <a:ext cx="2962275" cy="1350499"/>
                        </a:xfrm>
                        <a:prstGeom prst="rect">
                          <a:avLst/>
                        </a:prstGeom>
                        <a:solidFill>
                          <a:sysClr val="window" lastClr="FFFFFF"/>
                        </a:solidFill>
                        <a:ln w="6350">
                          <a:solidFill>
                            <a:prstClr val="black"/>
                          </a:solidFill>
                        </a:ln>
                        <a:effectLst/>
                      </wps:spPr>
                      <wps:txbx>
                        <w:txbxContent>
                          <w:p w:rsidR="00A67548" w:rsidRDefault="00A67548" w:rsidP="00A67548">
                            <w:pPr>
                              <w:spacing w:after="0" w:line="240" w:lineRule="auto"/>
                              <w:rPr>
                                <w:rFonts w:ascii="Comic Sans MS" w:hAnsi="Comic Sans MS"/>
                                <w:b/>
                                <w:sz w:val="20"/>
                                <w:szCs w:val="20"/>
                              </w:rPr>
                            </w:pPr>
                            <w:r>
                              <w:rPr>
                                <w:rFonts w:ascii="Comic Sans MS" w:hAnsi="Comic Sans MS"/>
                                <w:b/>
                                <w:sz w:val="20"/>
                                <w:szCs w:val="20"/>
                                <w:u w:val="single"/>
                              </w:rPr>
                              <w:t>Computing</w:t>
                            </w:r>
                          </w:p>
                          <w:p w:rsidR="00A67548" w:rsidRDefault="00877FCE" w:rsidP="00A67548">
                            <w:pPr>
                              <w:spacing w:after="0" w:line="240" w:lineRule="auto"/>
                              <w:rPr>
                                <w:rFonts w:ascii="Comic Sans MS" w:hAnsi="Comic Sans MS"/>
                                <w:b/>
                                <w:sz w:val="20"/>
                                <w:szCs w:val="20"/>
                              </w:rPr>
                            </w:pPr>
                            <w:r>
                              <w:rPr>
                                <w:rFonts w:ascii="Comic Sans MS" w:hAnsi="Comic Sans MS"/>
                                <w:b/>
                                <w:sz w:val="20"/>
                                <w:szCs w:val="20"/>
                              </w:rPr>
                              <w:t>Formula One</w:t>
                            </w:r>
                          </w:p>
                          <w:p w:rsidR="00877FCE" w:rsidRDefault="00877FCE" w:rsidP="00A67548">
                            <w:pPr>
                              <w:spacing w:after="0" w:line="240" w:lineRule="auto"/>
                              <w:rPr>
                                <w:b/>
                                <w:sz w:val="20"/>
                                <w:szCs w:val="20"/>
                              </w:rPr>
                            </w:pPr>
                            <w:r>
                              <w:rPr>
                                <w:b/>
                                <w:sz w:val="20"/>
                                <w:szCs w:val="20"/>
                              </w:rPr>
                              <w:t xml:space="preserve">Pupils will undertake a project based around formula one. They will design and code a game in Scratch, design and fabricate a model car using </w:t>
                            </w:r>
                            <w:proofErr w:type="spellStart"/>
                            <w:r>
                              <w:rPr>
                                <w:b/>
                                <w:sz w:val="20"/>
                                <w:szCs w:val="20"/>
                              </w:rPr>
                              <w:t>sketchup</w:t>
                            </w:r>
                            <w:proofErr w:type="spellEnd"/>
                            <w:r>
                              <w:rPr>
                                <w:b/>
                                <w:sz w:val="20"/>
                                <w:szCs w:val="20"/>
                              </w:rPr>
                              <w:t xml:space="preserve"> and silhouette, present and publish their work using Power point.</w:t>
                            </w:r>
                          </w:p>
                          <w:p w:rsidR="00877FCE" w:rsidRPr="00877FCE" w:rsidRDefault="00877FCE" w:rsidP="00A67548">
                            <w:pPr>
                              <w:spacing w:after="0" w:line="240" w:lineRule="auto"/>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308B0" id="Text Box 11" o:spid="_x0000_s1028" type="#_x0000_t202" style="position:absolute;margin-left:267.2pt;margin-top:409.65pt;width:233.25pt;height:106.3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" fillcolor="window" strokeweight=".5pt">
                <v:textbox>
                  <w:txbxContent>
                    <w:p w:rsidR="00A67548" w:rsidRDefault="00A67548" w:rsidP="00A67548">
                      <w:pPr>
                        <w:spacing w:after="0" w:line="240" w:lineRule="auto"/>
                        <w:rPr>
                          <w:rFonts w:ascii="Comic Sans MS" w:hAnsi="Comic Sans MS"/>
                          <w:b/>
                          <w:sz w:val="20"/>
                          <w:szCs w:val="20"/>
                        </w:rPr>
                      </w:pPr>
                      <w:r>
                        <w:rPr>
                          <w:rFonts w:ascii="Comic Sans MS" w:hAnsi="Comic Sans MS"/>
                          <w:b/>
                          <w:sz w:val="20"/>
                          <w:szCs w:val="20"/>
                          <w:u w:val="single"/>
                        </w:rPr>
                        <w:t>Computing</w:t>
                      </w:r>
                    </w:p>
                    <w:p w:rsidR="00A67548" w:rsidRDefault="00877FCE" w:rsidP="00A67548">
                      <w:pPr>
                        <w:spacing w:after="0" w:line="240" w:lineRule="auto"/>
                        <w:rPr>
                          <w:rFonts w:ascii="Comic Sans MS" w:hAnsi="Comic Sans MS"/>
                          <w:b/>
                          <w:sz w:val="20"/>
                          <w:szCs w:val="20"/>
                        </w:rPr>
                      </w:pPr>
                      <w:r>
                        <w:rPr>
                          <w:rFonts w:ascii="Comic Sans MS" w:hAnsi="Comic Sans MS"/>
                          <w:b/>
                          <w:sz w:val="20"/>
                          <w:szCs w:val="20"/>
                        </w:rPr>
                        <w:t>Formula One</w:t>
                      </w:r>
                    </w:p>
                    <w:p w:rsidR="00877FCE" w:rsidRDefault="00877FCE" w:rsidP="00A67548">
                      <w:pPr>
                        <w:spacing w:after="0" w:line="240" w:lineRule="auto"/>
                        <w:rPr>
                          <w:b/>
                          <w:sz w:val="20"/>
                          <w:szCs w:val="20"/>
                        </w:rPr>
                      </w:pPr>
                      <w:r>
                        <w:rPr>
                          <w:b/>
                          <w:sz w:val="20"/>
                          <w:szCs w:val="20"/>
                        </w:rPr>
                        <w:t xml:space="preserve">Pupils will undertake a project based around formula one. They will design and code a game in Scratch, design and fabricate a model car using </w:t>
                      </w:r>
                      <w:proofErr w:type="spellStart"/>
                      <w:r>
                        <w:rPr>
                          <w:b/>
                          <w:sz w:val="20"/>
                          <w:szCs w:val="20"/>
                        </w:rPr>
                        <w:t>sketchup</w:t>
                      </w:r>
                      <w:proofErr w:type="spellEnd"/>
                      <w:r>
                        <w:rPr>
                          <w:b/>
                          <w:sz w:val="20"/>
                          <w:szCs w:val="20"/>
                        </w:rPr>
                        <w:t xml:space="preserve"> and silhouette, present and publish their work using Power point.</w:t>
                      </w:r>
                    </w:p>
                    <w:p w:rsidR="00877FCE" w:rsidRPr="00877FCE" w:rsidRDefault="00877FCE" w:rsidP="00A67548">
                      <w:pPr>
                        <w:spacing w:after="0" w:line="240" w:lineRule="auto"/>
                        <w:rPr>
                          <w:b/>
                          <w:sz w:val="20"/>
                          <w:szCs w:val="20"/>
                        </w:rPr>
                      </w:pPr>
                    </w:p>
                  </w:txbxContent>
                </v:textbox>
                <w10:wrap anchorx="margin"/>
              </v:shape>
            </w:pict>
          </mc:Fallback>
        </mc:AlternateContent>
      </w:r>
      <w:r w:rsidR="007751B9">
        <w:rPr>
          <w:noProof/>
          <w:lang w:eastAsia="en-GB"/>
        </w:rPr>
        <mc:AlternateContent>
          <mc:Choice Requires="wps">
            <w:drawing>
              <wp:anchor distT="0" distB="0" distL="114300" distR="114300" simplePos="0" relativeHeight="251681792" behindDoc="0" locked="0" layoutInCell="1" allowOverlap="1" wp14:anchorId="37CCFA59" wp14:editId="4DACF1E9">
                <wp:simplePos x="0" y="0"/>
                <wp:positionH relativeFrom="margin">
                  <wp:align>left</wp:align>
                </wp:positionH>
                <wp:positionV relativeFrom="paragraph">
                  <wp:posOffset>3865418</wp:posOffset>
                </wp:positionV>
                <wp:extent cx="2962275" cy="2766951"/>
                <wp:effectExtent l="0" t="0" r="28575" b="14605"/>
                <wp:wrapNone/>
                <wp:docPr id="2" name="Text Box 2"/>
                <wp:cNvGraphicFramePr/>
                <a:graphic xmlns:a="http://schemas.openxmlformats.org/drawingml/2006/main">
                  <a:graphicData uri="http://schemas.microsoft.com/office/word/2010/wordprocessingShape">
                    <wps:wsp>
                      <wps:cNvSpPr txBox="1"/>
                      <wps:spPr>
                        <a:xfrm>
                          <a:off x="0" y="0"/>
                          <a:ext cx="2962275" cy="2766951"/>
                        </a:xfrm>
                        <a:prstGeom prst="rect">
                          <a:avLst/>
                        </a:prstGeom>
                        <a:solidFill>
                          <a:sysClr val="window" lastClr="FFFFFF"/>
                        </a:solidFill>
                        <a:ln w="6350">
                          <a:solidFill>
                            <a:prstClr val="black"/>
                          </a:solidFill>
                        </a:ln>
                        <a:effectLst/>
                      </wps:spPr>
                      <wps:txbx>
                        <w:txbxContent>
                          <w:p w:rsidR="00B61AEF" w:rsidRDefault="00B61AEF" w:rsidP="00B61AEF">
                            <w:pPr>
                              <w:spacing w:after="0" w:line="240" w:lineRule="auto"/>
                              <w:rPr>
                                <w:rFonts w:ascii="Comic Sans MS" w:hAnsi="Comic Sans MS"/>
                                <w:b/>
                                <w:sz w:val="20"/>
                                <w:szCs w:val="20"/>
                              </w:rPr>
                            </w:pPr>
                            <w:r>
                              <w:rPr>
                                <w:rFonts w:ascii="Comic Sans MS" w:hAnsi="Comic Sans MS"/>
                                <w:b/>
                                <w:sz w:val="20"/>
                                <w:szCs w:val="20"/>
                                <w:u w:val="single"/>
                              </w:rPr>
                              <w:t>History</w:t>
                            </w:r>
                          </w:p>
                          <w:p w:rsidR="004C32E1" w:rsidRDefault="00562BAC" w:rsidP="004C32E1">
                            <w:pPr>
                              <w:spacing w:after="0" w:line="240" w:lineRule="auto"/>
                              <w:rPr>
                                <w:rFonts w:ascii="Comic Sans MS" w:hAnsi="Comic Sans MS"/>
                                <w:b/>
                                <w:sz w:val="20"/>
                                <w:szCs w:val="20"/>
                              </w:rPr>
                            </w:pPr>
                            <w:r>
                              <w:rPr>
                                <w:rFonts w:ascii="Comic Sans MS" w:hAnsi="Comic Sans MS"/>
                                <w:b/>
                                <w:sz w:val="20"/>
                                <w:szCs w:val="20"/>
                              </w:rPr>
                              <w:t>What impact did the Anglo-Saxons</w:t>
                            </w:r>
                            <w:r w:rsidR="00252E4A">
                              <w:rPr>
                                <w:rFonts w:ascii="Comic Sans MS" w:hAnsi="Comic Sans MS"/>
                                <w:b/>
                                <w:sz w:val="20"/>
                                <w:szCs w:val="20"/>
                              </w:rPr>
                              <w:t xml:space="preserve"> and Vikings</w:t>
                            </w:r>
                            <w:r>
                              <w:rPr>
                                <w:rFonts w:ascii="Comic Sans MS" w:hAnsi="Comic Sans MS"/>
                                <w:b/>
                                <w:sz w:val="20"/>
                                <w:szCs w:val="20"/>
                              </w:rPr>
                              <w:t xml:space="preserve"> have</w:t>
                            </w:r>
                            <w:r w:rsidR="00252E4A">
                              <w:rPr>
                                <w:rFonts w:ascii="Comic Sans MS" w:hAnsi="Comic Sans MS"/>
                                <w:b/>
                                <w:sz w:val="20"/>
                                <w:szCs w:val="20"/>
                              </w:rPr>
                              <w:t xml:space="preserve"> on Britain</w:t>
                            </w:r>
                            <w:r w:rsidR="004C32E1">
                              <w:rPr>
                                <w:rFonts w:ascii="Comic Sans MS" w:hAnsi="Comic Sans MS"/>
                                <w:b/>
                                <w:sz w:val="20"/>
                                <w:szCs w:val="20"/>
                              </w:rPr>
                              <w:t>?</w:t>
                            </w:r>
                          </w:p>
                          <w:p w:rsidR="004C32E1" w:rsidRDefault="004C32E1" w:rsidP="004C32E1">
                            <w:pPr>
                              <w:spacing w:after="0" w:line="240" w:lineRule="auto"/>
                              <w:rPr>
                                <w:sz w:val="20"/>
                                <w:szCs w:val="20"/>
                              </w:rPr>
                            </w:pPr>
                            <w:r>
                              <w:rPr>
                                <w:sz w:val="20"/>
                                <w:szCs w:val="20"/>
                              </w:rPr>
                              <w:t xml:space="preserve">Pupils will </w:t>
                            </w:r>
                            <w:r w:rsidR="00562BAC">
                              <w:rPr>
                                <w:sz w:val="20"/>
                                <w:szCs w:val="20"/>
                              </w:rPr>
                              <w:t>explore the world of the Anglo-Saxons, and why they came to Britain.</w:t>
                            </w:r>
                            <w:r w:rsidR="00252E4A">
                              <w:rPr>
                                <w:sz w:val="20"/>
                                <w:szCs w:val="20"/>
                              </w:rPr>
                              <w:t xml:space="preserve"> They will gain an understanding of the struggle with the Vikings for the Kingdom of England</w:t>
                            </w:r>
                          </w:p>
                          <w:p w:rsidR="004C32E1" w:rsidRDefault="004C32E1" w:rsidP="004C32E1">
                            <w:pPr>
                              <w:spacing w:after="0" w:line="240" w:lineRule="auto"/>
                              <w:rPr>
                                <w:sz w:val="20"/>
                                <w:szCs w:val="20"/>
                              </w:rPr>
                            </w:pPr>
                            <w:r>
                              <w:rPr>
                                <w:sz w:val="20"/>
                                <w:szCs w:val="20"/>
                              </w:rPr>
                              <w:t>NC links:</w:t>
                            </w:r>
                          </w:p>
                          <w:p w:rsidR="00562BAC" w:rsidRPr="004C32E1" w:rsidRDefault="004C32E1" w:rsidP="00562BAC">
                            <w:pPr>
                              <w:spacing w:after="0" w:line="240" w:lineRule="auto"/>
                              <w:rPr>
                                <w:sz w:val="20"/>
                                <w:szCs w:val="20"/>
                              </w:rPr>
                            </w:pPr>
                            <w:r w:rsidRPr="004C32E1">
                              <w:rPr>
                                <w:sz w:val="20"/>
                                <w:szCs w:val="20"/>
                              </w:rPr>
                              <w:t xml:space="preserve">• </w:t>
                            </w:r>
                            <w:r w:rsidR="00562BAC" w:rsidRPr="00562BAC">
                              <w:rPr>
                                <w:sz w:val="20"/>
                                <w:szCs w:val="20"/>
                              </w:rPr>
                              <w:t>understand the histo</w:t>
                            </w:r>
                            <w:r w:rsidR="00562BAC">
                              <w:rPr>
                                <w:sz w:val="20"/>
                                <w:szCs w:val="20"/>
                              </w:rPr>
                              <w:t xml:space="preserve">ry of Britain as a coherent and </w:t>
                            </w:r>
                            <w:r w:rsidR="00562BAC" w:rsidRPr="00562BAC">
                              <w:rPr>
                                <w:sz w:val="20"/>
                                <w:szCs w:val="20"/>
                              </w:rPr>
                              <w:t>chronological narrative,</w:t>
                            </w:r>
                            <w:r w:rsidR="00562BAC">
                              <w:rPr>
                                <w:sz w:val="20"/>
                                <w:szCs w:val="20"/>
                              </w:rPr>
                              <w:t xml:space="preserve"> from the earliest times to the </w:t>
                            </w:r>
                            <w:r w:rsidR="00562BAC" w:rsidRPr="00562BAC">
                              <w:rPr>
                                <w:sz w:val="20"/>
                                <w:szCs w:val="20"/>
                              </w:rPr>
                              <w:t>present day</w:t>
                            </w:r>
                            <w:r w:rsidR="00562BAC">
                              <w:rPr>
                                <w:sz w:val="20"/>
                                <w:szCs w:val="20"/>
                              </w:rPr>
                              <w:t>.</w:t>
                            </w:r>
                          </w:p>
                          <w:p w:rsidR="004C32E1" w:rsidRDefault="00562BAC" w:rsidP="00562BAC">
                            <w:pPr>
                              <w:spacing w:after="0" w:line="240" w:lineRule="auto"/>
                              <w:rPr>
                                <w:sz w:val="20"/>
                                <w:szCs w:val="20"/>
                              </w:rPr>
                            </w:pPr>
                            <w:r w:rsidRPr="004C32E1">
                              <w:rPr>
                                <w:sz w:val="20"/>
                                <w:szCs w:val="20"/>
                              </w:rPr>
                              <w:t>•</w:t>
                            </w:r>
                            <w:r>
                              <w:rPr>
                                <w:sz w:val="20"/>
                                <w:szCs w:val="20"/>
                              </w:rPr>
                              <w:t xml:space="preserve"> </w:t>
                            </w:r>
                            <w:r w:rsidRPr="00562BAC">
                              <w:rPr>
                                <w:sz w:val="20"/>
                                <w:szCs w:val="20"/>
                              </w:rPr>
                              <w:t>learn how Britain has</w:t>
                            </w:r>
                            <w:r>
                              <w:rPr>
                                <w:sz w:val="20"/>
                                <w:szCs w:val="20"/>
                              </w:rPr>
                              <w:t xml:space="preserve"> influenced and been influenced </w:t>
                            </w:r>
                            <w:r w:rsidRPr="00562BAC">
                              <w:rPr>
                                <w:sz w:val="20"/>
                                <w:szCs w:val="20"/>
                              </w:rPr>
                              <w:t>by the wider world</w:t>
                            </w:r>
                            <w:r>
                              <w:rPr>
                                <w:sz w:val="20"/>
                                <w:szCs w:val="20"/>
                              </w:rPr>
                              <w:t>.</w:t>
                            </w:r>
                          </w:p>
                          <w:p w:rsidR="00562BAC" w:rsidRPr="004C32E1" w:rsidRDefault="00562BAC" w:rsidP="00562BAC">
                            <w:pPr>
                              <w:spacing w:after="0" w:line="240" w:lineRule="auto"/>
                              <w:rPr>
                                <w:sz w:val="20"/>
                                <w:szCs w:val="20"/>
                              </w:rPr>
                            </w:pPr>
                            <w:r w:rsidRPr="004C32E1">
                              <w:rPr>
                                <w:sz w:val="20"/>
                                <w:szCs w:val="20"/>
                              </w:rPr>
                              <w:t>•</w:t>
                            </w:r>
                            <w:r>
                              <w:rPr>
                                <w:sz w:val="20"/>
                                <w:szCs w:val="20"/>
                              </w:rPr>
                              <w:t xml:space="preserve"> </w:t>
                            </w:r>
                            <w:r w:rsidRPr="00562BAC">
                              <w:rPr>
                                <w:sz w:val="20"/>
                                <w:szCs w:val="20"/>
                              </w:rPr>
                              <w:t>understand historic</w:t>
                            </w:r>
                            <w:r>
                              <w:rPr>
                                <w:sz w:val="20"/>
                                <w:szCs w:val="20"/>
                              </w:rPr>
                              <w:t xml:space="preserve">al concepts such as similarity, </w:t>
                            </w:r>
                            <w:r w:rsidRPr="00562BAC">
                              <w:rPr>
                                <w:sz w:val="20"/>
                                <w:szCs w:val="20"/>
                              </w:rPr>
                              <w:t>difference and significance, and</w:t>
                            </w:r>
                            <w:r>
                              <w:rPr>
                                <w:sz w:val="20"/>
                                <w:szCs w:val="20"/>
                              </w:rPr>
                              <w:t xml:space="preserve"> use them to make </w:t>
                            </w:r>
                            <w:r w:rsidRPr="00562BAC">
                              <w:rPr>
                                <w:sz w:val="20"/>
                                <w:szCs w:val="20"/>
                              </w:rPr>
                              <w:t xml:space="preserve">connections, draw </w:t>
                            </w:r>
                            <w:r>
                              <w:rPr>
                                <w:sz w:val="20"/>
                                <w:szCs w:val="20"/>
                              </w:rPr>
                              <w:t xml:space="preserve">contrast and frame historically </w:t>
                            </w:r>
                            <w:r w:rsidRPr="00562BAC">
                              <w:rPr>
                                <w:sz w:val="20"/>
                                <w:szCs w:val="20"/>
                              </w:rPr>
                              <w:t>valid questions</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CFA59" id="_x0000_t202" coordsize="21600,21600" o:spt="202" path="m,l,21600r21600,l21600,xe">
                <v:stroke joinstyle="miter"/>
                <v:path gradientshapeok="t" o:connecttype="rect"/>
              </v:shapetype>
              <v:shape id="Text Box 2" o:spid="_x0000_s1026" type="#_x0000_t202" style="position:absolute;margin-left:0;margin-top:304.35pt;width:233.25pt;height:217.8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" fillcolor="window" strokeweight=".5pt">
                <v:textbox>
                  <w:txbxContent>
                    <w:p w:rsidR="00B61AEF" w:rsidRDefault="00B61AEF" w:rsidP="00B61AEF">
                      <w:pPr>
                        <w:spacing w:after="0" w:line="240" w:lineRule="auto"/>
                        <w:rPr>
                          <w:rFonts w:ascii="Comic Sans MS" w:hAnsi="Comic Sans MS"/>
                          <w:b/>
                          <w:sz w:val="20"/>
                          <w:szCs w:val="20"/>
                        </w:rPr>
                      </w:pPr>
                      <w:r>
                        <w:rPr>
                          <w:rFonts w:ascii="Comic Sans MS" w:hAnsi="Comic Sans MS"/>
                          <w:b/>
                          <w:sz w:val="20"/>
                          <w:szCs w:val="20"/>
                          <w:u w:val="single"/>
                        </w:rPr>
                        <w:t>History</w:t>
                      </w:r>
                    </w:p>
                    <w:p w:rsidR="004C32E1" w:rsidRDefault="00562BAC" w:rsidP="004C32E1">
                      <w:pPr>
                        <w:spacing w:after="0" w:line="240" w:lineRule="auto"/>
                        <w:rPr>
                          <w:rFonts w:ascii="Comic Sans MS" w:hAnsi="Comic Sans MS"/>
                          <w:b/>
                          <w:sz w:val="20"/>
                          <w:szCs w:val="20"/>
                        </w:rPr>
                      </w:pPr>
                      <w:r>
                        <w:rPr>
                          <w:rFonts w:ascii="Comic Sans MS" w:hAnsi="Comic Sans MS"/>
                          <w:b/>
                          <w:sz w:val="20"/>
                          <w:szCs w:val="20"/>
                        </w:rPr>
                        <w:t>What impact did the Anglo-Saxons</w:t>
                      </w:r>
                      <w:r w:rsidR="00252E4A">
                        <w:rPr>
                          <w:rFonts w:ascii="Comic Sans MS" w:hAnsi="Comic Sans MS"/>
                          <w:b/>
                          <w:sz w:val="20"/>
                          <w:szCs w:val="20"/>
                        </w:rPr>
                        <w:t xml:space="preserve"> and Vikings</w:t>
                      </w:r>
                      <w:r>
                        <w:rPr>
                          <w:rFonts w:ascii="Comic Sans MS" w:hAnsi="Comic Sans MS"/>
                          <w:b/>
                          <w:sz w:val="20"/>
                          <w:szCs w:val="20"/>
                        </w:rPr>
                        <w:t xml:space="preserve"> have</w:t>
                      </w:r>
                      <w:r w:rsidR="00252E4A">
                        <w:rPr>
                          <w:rFonts w:ascii="Comic Sans MS" w:hAnsi="Comic Sans MS"/>
                          <w:b/>
                          <w:sz w:val="20"/>
                          <w:szCs w:val="20"/>
                        </w:rPr>
                        <w:t xml:space="preserve"> on Britain</w:t>
                      </w:r>
                      <w:r w:rsidR="004C32E1">
                        <w:rPr>
                          <w:rFonts w:ascii="Comic Sans MS" w:hAnsi="Comic Sans MS"/>
                          <w:b/>
                          <w:sz w:val="20"/>
                          <w:szCs w:val="20"/>
                        </w:rPr>
                        <w:t>?</w:t>
                      </w:r>
                    </w:p>
                    <w:p w:rsidR="004C32E1" w:rsidRDefault="004C32E1" w:rsidP="004C32E1">
                      <w:pPr>
                        <w:spacing w:after="0" w:line="240" w:lineRule="auto"/>
                        <w:rPr>
                          <w:sz w:val="20"/>
                          <w:szCs w:val="20"/>
                        </w:rPr>
                      </w:pPr>
                      <w:r>
                        <w:rPr>
                          <w:sz w:val="20"/>
                          <w:szCs w:val="20"/>
                        </w:rPr>
                        <w:t xml:space="preserve">Pupils will </w:t>
                      </w:r>
                      <w:r w:rsidR="00562BAC">
                        <w:rPr>
                          <w:sz w:val="20"/>
                          <w:szCs w:val="20"/>
                        </w:rPr>
                        <w:t>explore the world of the Anglo-Saxons, and why they came to Britain.</w:t>
                      </w:r>
                      <w:r w:rsidR="00252E4A">
                        <w:rPr>
                          <w:sz w:val="20"/>
                          <w:szCs w:val="20"/>
                        </w:rPr>
                        <w:t xml:space="preserve"> They will gain an understanding of the struggle with the Vikings for the Kingdom of England</w:t>
                      </w:r>
                    </w:p>
                    <w:p w:rsidR="004C32E1" w:rsidRDefault="004C32E1" w:rsidP="004C32E1">
                      <w:pPr>
                        <w:spacing w:after="0" w:line="240" w:lineRule="auto"/>
                        <w:rPr>
                          <w:sz w:val="20"/>
                          <w:szCs w:val="20"/>
                        </w:rPr>
                      </w:pPr>
                      <w:r>
                        <w:rPr>
                          <w:sz w:val="20"/>
                          <w:szCs w:val="20"/>
                        </w:rPr>
                        <w:t>NC links:</w:t>
                      </w:r>
                    </w:p>
                    <w:p w:rsidR="00562BAC" w:rsidRPr="004C32E1" w:rsidRDefault="004C32E1" w:rsidP="00562BAC">
                      <w:pPr>
                        <w:spacing w:after="0" w:line="240" w:lineRule="auto"/>
                        <w:rPr>
                          <w:sz w:val="20"/>
                          <w:szCs w:val="20"/>
                        </w:rPr>
                      </w:pPr>
                      <w:r w:rsidRPr="004C32E1">
                        <w:rPr>
                          <w:sz w:val="20"/>
                          <w:szCs w:val="20"/>
                        </w:rPr>
                        <w:t xml:space="preserve">• </w:t>
                      </w:r>
                      <w:r w:rsidR="00562BAC" w:rsidRPr="00562BAC">
                        <w:rPr>
                          <w:sz w:val="20"/>
                          <w:szCs w:val="20"/>
                        </w:rPr>
                        <w:t>understand the histo</w:t>
                      </w:r>
                      <w:r w:rsidR="00562BAC">
                        <w:rPr>
                          <w:sz w:val="20"/>
                          <w:szCs w:val="20"/>
                        </w:rPr>
                        <w:t xml:space="preserve">ry of Britain as a coherent and </w:t>
                      </w:r>
                      <w:r w:rsidR="00562BAC" w:rsidRPr="00562BAC">
                        <w:rPr>
                          <w:sz w:val="20"/>
                          <w:szCs w:val="20"/>
                        </w:rPr>
                        <w:t>chronological narrative,</w:t>
                      </w:r>
                      <w:r w:rsidR="00562BAC">
                        <w:rPr>
                          <w:sz w:val="20"/>
                          <w:szCs w:val="20"/>
                        </w:rPr>
                        <w:t xml:space="preserve"> from the earliest times to the </w:t>
                      </w:r>
                      <w:r w:rsidR="00562BAC" w:rsidRPr="00562BAC">
                        <w:rPr>
                          <w:sz w:val="20"/>
                          <w:szCs w:val="20"/>
                        </w:rPr>
                        <w:t>present day</w:t>
                      </w:r>
                      <w:r w:rsidR="00562BAC">
                        <w:rPr>
                          <w:sz w:val="20"/>
                          <w:szCs w:val="20"/>
                        </w:rPr>
                        <w:t>.</w:t>
                      </w:r>
                    </w:p>
                    <w:p w:rsidR="004C32E1" w:rsidRDefault="00562BAC" w:rsidP="00562BAC">
                      <w:pPr>
                        <w:spacing w:after="0" w:line="240" w:lineRule="auto"/>
                        <w:rPr>
                          <w:sz w:val="20"/>
                          <w:szCs w:val="20"/>
                        </w:rPr>
                      </w:pPr>
                      <w:r w:rsidRPr="004C32E1">
                        <w:rPr>
                          <w:sz w:val="20"/>
                          <w:szCs w:val="20"/>
                        </w:rPr>
                        <w:t>•</w:t>
                      </w:r>
                      <w:r>
                        <w:rPr>
                          <w:sz w:val="20"/>
                          <w:szCs w:val="20"/>
                        </w:rPr>
                        <w:t xml:space="preserve"> </w:t>
                      </w:r>
                      <w:r w:rsidRPr="00562BAC">
                        <w:rPr>
                          <w:sz w:val="20"/>
                          <w:szCs w:val="20"/>
                        </w:rPr>
                        <w:t>learn how Britain has</w:t>
                      </w:r>
                      <w:r>
                        <w:rPr>
                          <w:sz w:val="20"/>
                          <w:szCs w:val="20"/>
                        </w:rPr>
                        <w:t xml:space="preserve"> influenced and been influenced </w:t>
                      </w:r>
                      <w:r w:rsidRPr="00562BAC">
                        <w:rPr>
                          <w:sz w:val="20"/>
                          <w:szCs w:val="20"/>
                        </w:rPr>
                        <w:t>by the wider world</w:t>
                      </w:r>
                      <w:r>
                        <w:rPr>
                          <w:sz w:val="20"/>
                          <w:szCs w:val="20"/>
                        </w:rPr>
                        <w:t>.</w:t>
                      </w:r>
                    </w:p>
                    <w:p w:rsidR="00562BAC" w:rsidRPr="004C32E1" w:rsidRDefault="00562BAC" w:rsidP="00562BAC">
                      <w:pPr>
                        <w:spacing w:after="0" w:line="240" w:lineRule="auto"/>
                        <w:rPr>
                          <w:sz w:val="20"/>
                          <w:szCs w:val="20"/>
                        </w:rPr>
                      </w:pPr>
                      <w:r w:rsidRPr="004C32E1">
                        <w:rPr>
                          <w:sz w:val="20"/>
                          <w:szCs w:val="20"/>
                        </w:rPr>
                        <w:t>•</w:t>
                      </w:r>
                      <w:r>
                        <w:rPr>
                          <w:sz w:val="20"/>
                          <w:szCs w:val="20"/>
                        </w:rPr>
                        <w:t xml:space="preserve"> </w:t>
                      </w:r>
                      <w:r w:rsidRPr="00562BAC">
                        <w:rPr>
                          <w:sz w:val="20"/>
                          <w:szCs w:val="20"/>
                        </w:rPr>
                        <w:t>understand historic</w:t>
                      </w:r>
                      <w:r>
                        <w:rPr>
                          <w:sz w:val="20"/>
                          <w:szCs w:val="20"/>
                        </w:rPr>
                        <w:t xml:space="preserve">al concepts such as similarity, </w:t>
                      </w:r>
                      <w:r w:rsidRPr="00562BAC">
                        <w:rPr>
                          <w:sz w:val="20"/>
                          <w:szCs w:val="20"/>
                        </w:rPr>
                        <w:t>difference and significance, and</w:t>
                      </w:r>
                      <w:r>
                        <w:rPr>
                          <w:sz w:val="20"/>
                          <w:szCs w:val="20"/>
                        </w:rPr>
                        <w:t xml:space="preserve"> use them to make </w:t>
                      </w:r>
                      <w:r w:rsidRPr="00562BAC">
                        <w:rPr>
                          <w:sz w:val="20"/>
                          <w:szCs w:val="20"/>
                        </w:rPr>
                        <w:t xml:space="preserve">connections, draw </w:t>
                      </w:r>
                      <w:r>
                        <w:rPr>
                          <w:sz w:val="20"/>
                          <w:szCs w:val="20"/>
                        </w:rPr>
                        <w:t xml:space="preserve">contrast and frame historically </w:t>
                      </w:r>
                      <w:r w:rsidRPr="00562BAC">
                        <w:rPr>
                          <w:sz w:val="20"/>
                          <w:szCs w:val="20"/>
                        </w:rPr>
                        <w:t>valid questions</w:t>
                      </w:r>
                      <w:r>
                        <w:rPr>
                          <w:sz w:val="20"/>
                          <w:szCs w:val="20"/>
                        </w:rPr>
                        <w:t>.</w:t>
                      </w:r>
                    </w:p>
                  </w:txbxContent>
                </v:textbox>
                <w10:wrap anchorx="margin"/>
              </v:shape>
            </w:pict>
          </mc:Fallback>
        </mc:AlternateContent>
      </w:r>
      <w:r w:rsidR="007751B9">
        <w:rPr>
          <w:noProof/>
          <w:lang w:eastAsia="en-GB"/>
        </w:rPr>
        <mc:AlternateContent>
          <mc:Choice Requires="wps">
            <w:drawing>
              <wp:anchor distT="0" distB="0" distL="114300" distR="114300" simplePos="0" relativeHeight="251673600" behindDoc="0" locked="0" layoutInCell="1" allowOverlap="1" wp14:anchorId="37CCFA59" wp14:editId="4DACF1E9">
                <wp:simplePos x="0" y="0"/>
                <wp:positionH relativeFrom="margin">
                  <wp:posOffset>6691745</wp:posOffset>
                </wp:positionH>
                <wp:positionV relativeFrom="paragraph">
                  <wp:posOffset>5551714</wp:posOffset>
                </wp:positionV>
                <wp:extent cx="2962275" cy="1068780"/>
                <wp:effectExtent l="0" t="0" r="28575" b="17145"/>
                <wp:wrapNone/>
                <wp:docPr id="6" name="Text Box 6"/>
                <wp:cNvGraphicFramePr/>
                <a:graphic xmlns:a="http://schemas.openxmlformats.org/drawingml/2006/main">
                  <a:graphicData uri="http://schemas.microsoft.com/office/word/2010/wordprocessingShape">
                    <wps:wsp>
                      <wps:cNvSpPr txBox="1"/>
                      <wps:spPr>
                        <a:xfrm>
                          <a:off x="0" y="0"/>
                          <a:ext cx="2962275" cy="1068780"/>
                        </a:xfrm>
                        <a:prstGeom prst="rect">
                          <a:avLst/>
                        </a:prstGeom>
                        <a:solidFill>
                          <a:sysClr val="window" lastClr="FFFFFF"/>
                        </a:solidFill>
                        <a:ln w="6350">
                          <a:solidFill>
                            <a:prstClr val="black"/>
                          </a:solidFill>
                        </a:ln>
                        <a:effectLst/>
                      </wps:spPr>
                      <wps:txbx>
                        <w:txbxContent>
                          <w:p w:rsidR="00B61AEF" w:rsidRDefault="00B61AEF" w:rsidP="00B61AEF">
                            <w:pPr>
                              <w:spacing w:after="0" w:line="240" w:lineRule="auto"/>
                              <w:rPr>
                                <w:rFonts w:ascii="Comic Sans MS" w:hAnsi="Comic Sans MS"/>
                                <w:b/>
                                <w:sz w:val="20"/>
                                <w:szCs w:val="20"/>
                              </w:rPr>
                            </w:pPr>
                            <w:r>
                              <w:rPr>
                                <w:rFonts w:ascii="Comic Sans MS" w:hAnsi="Comic Sans MS"/>
                                <w:b/>
                                <w:sz w:val="20"/>
                                <w:szCs w:val="20"/>
                                <w:u w:val="single"/>
                              </w:rPr>
                              <w:t>RE</w:t>
                            </w:r>
                          </w:p>
                          <w:p w:rsidR="0005381B" w:rsidRPr="007751B9" w:rsidRDefault="007751B9" w:rsidP="0005381B">
                            <w:pPr>
                              <w:spacing w:after="0" w:line="240" w:lineRule="auto"/>
                              <w:rPr>
                                <w:rFonts w:ascii="Comic Sans MS" w:hAnsi="Comic Sans MS"/>
                                <w:b/>
                                <w:sz w:val="20"/>
                                <w:szCs w:val="20"/>
                              </w:rPr>
                            </w:pPr>
                            <w:r w:rsidRPr="007751B9">
                              <w:rPr>
                                <w:rFonts w:ascii="Comic Sans MS" w:hAnsi="Comic Sans MS"/>
                                <w:b/>
                                <w:sz w:val="20"/>
                                <w:szCs w:val="20"/>
                              </w:rPr>
                              <w:t>Pilgrimages and holy places</w:t>
                            </w:r>
                          </w:p>
                          <w:p w:rsidR="007751B9" w:rsidRPr="00E12F85" w:rsidRDefault="007751B9" w:rsidP="0005381B">
                            <w:pPr>
                              <w:spacing w:after="0" w:line="240" w:lineRule="auto"/>
                              <w:rPr>
                                <w:sz w:val="20"/>
                                <w:szCs w:val="20"/>
                              </w:rPr>
                            </w:pPr>
                            <w:r>
                              <w:rPr>
                                <w:sz w:val="20"/>
                                <w:szCs w:val="20"/>
                              </w:rPr>
                              <w:t>Children will learn about and compare the Pilgrimages of the six main religions. They will learn about holy places and the special event that happened 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CFA59" id="Text Box 6" o:spid="_x0000_s1027" type="#_x0000_t202" style="position:absolute;margin-left:526.9pt;margin-top:437.15pt;width:233.25pt;height:84.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" fillcolor="window" strokeweight=".5pt">
                <v:textbox>
                  <w:txbxContent>
                    <w:p w:rsidR="00B61AEF" w:rsidRDefault="00B61AEF" w:rsidP="00B61AEF">
                      <w:pPr>
                        <w:spacing w:after="0" w:line="240" w:lineRule="auto"/>
                        <w:rPr>
                          <w:rFonts w:ascii="Comic Sans MS" w:hAnsi="Comic Sans MS"/>
                          <w:b/>
                          <w:sz w:val="20"/>
                          <w:szCs w:val="20"/>
                        </w:rPr>
                      </w:pPr>
                      <w:r>
                        <w:rPr>
                          <w:rFonts w:ascii="Comic Sans MS" w:hAnsi="Comic Sans MS"/>
                          <w:b/>
                          <w:sz w:val="20"/>
                          <w:szCs w:val="20"/>
                          <w:u w:val="single"/>
                        </w:rPr>
                        <w:t>RE</w:t>
                      </w:r>
                    </w:p>
                    <w:p w:rsidR="0005381B" w:rsidRPr="007751B9" w:rsidRDefault="007751B9" w:rsidP="0005381B">
                      <w:pPr>
                        <w:spacing w:after="0" w:line="240" w:lineRule="auto"/>
                        <w:rPr>
                          <w:rFonts w:ascii="Comic Sans MS" w:hAnsi="Comic Sans MS"/>
                          <w:b/>
                          <w:sz w:val="20"/>
                          <w:szCs w:val="20"/>
                        </w:rPr>
                      </w:pPr>
                      <w:r w:rsidRPr="007751B9">
                        <w:rPr>
                          <w:rFonts w:ascii="Comic Sans MS" w:hAnsi="Comic Sans MS"/>
                          <w:b/>
                          <w:sz w:val="20"/>
                          <w:szCs w:val="20"/>
                        </w:rPr>
                        <w:t>Pilgrimages and holy places</w:t>
                      </w:r>
                    </w:p>
                    <w:p w:rsidR="007751B9" w:rsidRPr="00E12F85" w:rsidRDefault="007751B9" w:rsidP="0005381B">
                      <w:pPr>
                        <w:spacing w:after="0" w:line="240" w:lineRule="auto"/>
                        <w:rPr>
                          <w:sz w:val="20"/>
                          <w:szCs w:val="20"/>
                        </w:rPr>
                      </w:pPr>
                      <w:r>
                        <w:rPr>
                          <w:sz w:val="20"/>
                          <w:szCs w:val="20"/>
                        </w:rPr>
                        <w:t>Children will learn about and compare the Pilgrimages of the six main religions. They will learn about holy places and the special event that happened there.</w:t>
                      </w:r>
                    </w:p>
                  </w:txbxContent>
                </v:textbox>
                <w10:wrap anchorx="margin"/>
              </v:shape>
            </w:pict>
          </mc:Fallback>
        </mc:AlternateContent>
      </w:r>
      <w:r w:rsidR="007751B9">
        <w:rPr>
          <w:noProof/>
          <w:lang w:eastAsia="en-GB"/>
        </w:rPr>
        <mc:AlternateContent>
          <mc:Choice Requires="wps">
            <w:drawing>
              <wp:anchor distT="0" distB="0" distL="114300" distR="114300" simplePos="0" relativeHeight="251677696" behindDoc="0" locked="0" layoutInCell="1" allowOverlap="1" wp14:anchorId="37CCFA59" wp14:editId="4DACF1E9">
                <wp:simplePos x="0" y="0"/>
                <wp:positionH relativeFrom="margin">
                  <wp:posOffset>6686929</wp:posOffset>
                </wp:positionH>
                <wp:positionV relativeFrom="paragraph">
                  <wp:posOffset>4075298</wp:posOffset>
                </wp:positionV>
                <wp:extent cx="2962275" cy="1373223"/>
                <wp:effectExtent l="0" t="0" r="28575" b="17780"/>
                <wp:wrapNone/>
                <wp:docPr id="9" name="Text Box 9"/>
                <wp:cNvGraphicFramePr/>
                <a:graphic xmlns:a="http://schemas.openxmlformats.org/drawingml/2006/main">
                  <a:graphicData uri="http://schemas.microsoft.com/office/word/2010/wordprocessingShape">
                    <wps:wsp>
                      <wps:cNvSpPr txBox="1"/>
                      <wps:spPr>
                        <a:xfrm>
                          <a:off x="0" y="0"/>
                          <a:ext cx="2962275" cy="1373223"/>
                        </a:xfrm>
                        <a:prstGeom prst="rect">
                          <a:avLst/>
                        </a:prstGeom>
                        <a:solidFill>
                          <a:sysClr val="window" lastClr="FFFFFF"/>
                        </a:solidFill>
                        <a:ln w="6350">
                          <a:solidFill>
                            <a:prstClr val="black"/>
                          </a:solidFill>
                        </a:ln>
                        <a:effectLst/>
                      </wps:spPr>
                      <wps:txbx>
                        <w:txbxContent>
                          <w:p w:rsidR="00B61AEF" w:rsidRDefault="00B61AEF" w:rsidP="00B61AEF">
                            <w:pPr>
                              <w:spacing w:after="0" w:line="240" w:lineRule="auto"/>
                              <w:rPr>
                                <w:rFonts w:ascii="Comic Sans MS" w:hAnsi="Comic Sans MS"/>
                                <w:b/>
                                <w:sz w:val="20"/>
                                <w:szCs w:val="20"/>
                              </w:rPr>
                            </w:pPr>
                            <w:r>
                              <w:rPr>
                                <w:rFonts w:ascii="Comic Sans MS" w:hAnsi="Comic Sans MS"/>
                                <w:b/>
                                <w:sz w:val="20"/>
                                <w:szCs w:val="20"/>
                                <w:u w:val="single"/>
                              </w:rPr>
                              <w:t>PE</w:t>
                            </w:r>
                          </w:p>
                          <w:p w:rsidR="00B61AEF" w:rsidRPr="007751B9" w:rsidRDefault="00562BAC" w:rsidP="0005381B">
                            <w:pPr>
                              <w:spacing w:after="0" w:line="240" w:lineRule="auto"/>
                              <w:rPr>
                                <w:rFonts w:ascii="Comic Sans MS" w:hAnsi="Comic Sans MS"/>
                                <w:b/>
                                <w:sz w:val="20"/>
                                <w:szCs w:val="20"/>
                              </w:rPr>
                            </w:pPr>
                            <w:r w:rsidRPr="007751B9">
                              <w:rPr>
                                <w:rFonts w:ascii="Comic Sans MS" w:hAnsi="Comic Sans MS"/>
                                <w:b/>
                                <w:sz w:val="20"/>
                                <w:szCs w:val="20"/>
                              </w:rPr>
                              <w:t>Gymnastics</w:t>
                            </w:r>
                          </w:p>
                          <w:p w:rsidR="0005381B" w:rsidRPr="0005381B" w:rsidRDefault="0005381B" w:rsidP="0005381B">
                            <w:pPr>
                              <w:spacing w:after="0" w:line="240" w:lineRule="auto"/>
                              <w:rPr>
                                <w:b/>
                                <w:sz w:val="20"/>
                                <w:szCs w:val="20"/>
                              </w:rPr>
                            </w:pPr>
                            <w:r w:rsidRPr="0005381B">
                              <w:rPr>
                                <w:b/>
                                <w:sz w:val="20"/>
                                <w:szCs w:val="20"/>
                              </w:rPr>
                              <w:t>Children will:</w:t>
                            </w:r>
                          </w:p>
                          <w:p w:rsidR="0005381B" w:rsidRPr="0005381B" w:rsidRDefault="0005381B" w:rsidP="0005381B">
                            <w:pPr>
                              <w:spacing w:after="0" w:line="240" w:lineRule="auto"/>
                              <w:rPr>
                                <w:b/>
                                <w:sz w:val="20"/>
                                <w:szCs w:val="20"/>
                              </w:rPr>
                            </w:pPr>
                            <w:r w:rsidRPr="0005381B">
                              <w:rPr>
                                <w:b/>
                                <w:sz w:val="20"/>
                                <w:szCs w:val="20"/>
                              </w:rPr>
                              <w:t>•Develop flexibility, strength, technique, control and balance</w:t>
                            </w:r>
                          </w:p>
                          <w:p w:rsidR="0005381B" w:rsidRPr="0005381B" w:rsidRDefault="0005381B" w:rsidP="0005381B">
                            <w:pPr>
                              <w:spacing w:after="0" w:line="240" w:lineRule="auto"/>
                              <w:rPr>
                                <w:b/>
                                <w:sz w:val="20"/>
                                <w:szCs w:val="20"/>
                              </w:rPr>
                            </w:pPr>
                            <w:r w:rsidRPr="0005381B">
                              <w:rPr>
                                <w:b/>
                                <w:sz w:val="20"/>
                                <w:szCs w:val="20"/>
                              </w:rPr>
                              <w:t>•Compare performances with previous ones and demonstrate improvement to achieve their personal best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CFA59" id="Text Box 9" o:spid="_x0000_s1031" type="#_x0000_t202" style="position:absolute;margin-left:526.55pt;margin-top:320.9pt;width:233.25pt;height:108.1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" fillcolor="window" strokeweight=".5pt">
                <v:textbox>
                  <w:txbxContent>
                    <w:p w:rsidR="00B61AEF" w:rsidRDefault="00B61AEF" w:rsidP="00B61AEF">
                      <w:pPr>
                        <w:spacing w:after="0" w:line="240" w:lineRule="auto"/>
                        <w:rPr>
                          <w:rFonts w:ascii="Comic Sans MS" w:hAnsi="Comic Sans MS"/>
                          <w:b/>
                          <w:sz w:val="20"/>
                          <w:szCs w:val="20"/>
                        </w:rPr>
                      </w:pPr>
                      <w:r>
                        <w:rPr>
                          <w:rFonts w:ascii="Comic Sans MS" w:hAnsi="Comic Sans MS"/>
                          <w:b/>
                          <w:sz w:val="20"/>
                          <w:szCs w:val="20"/>
                          <w:u w:val="single"/>
                        </w:rPr>
                        <w:t>PE</w:t>
                      </w:r>
                    </w:p>
                    <w:p w:rsidR="00B61AEF" w:rsidRPr="007751B9" w:rsidRDefault="00562BAC" w:rsidP="0005381B">
                      <w:pPr>
                        <w:spacing w:after="0" w:line="240" w:lineRule="auto"/>
                        <w:rPr>
                          <w:rFonts w:ascii="Comic Sans MS" w:hAnsi="Comic Sans MS"/>
                          <w:b/>
                          <w:sz w:val="20"/>
                          <w:szCs w:val="20"/>
                        </w:rPr>
                      </w:pPr>
                      <w:r w:rsidRPr="007751B9">
                        <w:rPr>
                          <w:rFonts w:ascii="Comic Sans MS" w:hAnsi="Comic Sans MS"/>
                          <w:b/>
                          <w:sz w:val="20"/>
                          <w:szCs w:val="20"/>
                        </w:rPr>
                        <w:t>Gymnastics</w:t>
                      </w:r>
                    </w:p>
                    <w:p w:rsidR="0005381B" w:rsidRPr="0005381B" w:rsidRDefault="0005381B" w:rsidP="0005381B">
                      <w:pPr>
                        <w:spacing w:after="0" w:line="240" w:lineRule="auto"/>
                        <w:rPr>
                          <w:b/>
                          <w:sz w:val="20"/>
                          <w:szCs w:val="20"/>
                        </w:rPr>
                      </w:pPr>
                      <w:r w:rsidRPr="0005381B">
                        <w:rPr>
                          <w:b/>
                          <w:sz w:val="20"/>
                          <w:szCs w:val="20"/>
                        </w:rPr>
                        <w:t>Children will:</w:t>
                      </w:r>
                    </w:p>
                    <w:p w:rsidR="0005381B" w:rsidRPr="0005381B" w:rsidRDefault="0005381B" w:rsidP="0005381B">
                      <w:pPr>
                        <w:spacing w:after="0" w:line="240" w:lineRule="auto"/>
                        <w:rPr>
                          <w:b/>
                          <w:sz w:val="20"/>
                          <w:szCs w:val="20"/>
                        </w:rPr>
                      </w:pPr>
                      <w:r w:rsidRPr="0005381B">
                        <w:rPr>
                          <w:b/>
                          <w:sz w:val="20"/>
                          <w:szCs w:val="20"/>
                        </w:rPr>
                        <w:t>•Develop flexibility, strength, technique, control and balance</w:t>
                      </w:r>
                    </w:p>
                    <w:p w:rsidR="0005381B" w:rsidRPr="0005381B" w:rsidRDefault="0005381B" w:rsidP="0005381B">
                      <w:pPr>
                        <w:spacing w:after="0" w:line="240" w:lineRule="auto"/>
                        <w:rPr>
                          <w:b/>
                          <w:sz w:val="20"/>
                          <w:szCs w:val="20"/>
                        </w:rPr>
                      </w:pPr>
                      <w:r w:rsidRPr="0005381B">
                        <w:rPr>
                          <w:b/>
                          <w:sz w:val="20"/>
                          <w:szCs w:val="20"/>
                        </w:rPr>
                        <w:t>•Compare performances with previous ones and demonstrate improvement to achieve their personal best</w:t>
                      </w:r>
                    </w:p>
                  </w:txbxContent>
                </v:textbox>
                <w10:wrap anchorx="margin"/>
              </v:shape>
            </w:pict>
          </mc:Fallback>
        </mc:AlternateContent>
      </w:r>
      <w:r w:rsidR="00252E4A">
        <w:rPr>
          <w:noProof/>
          <w:lang w:eastAsia="en-GB"/>
        </w:rPr>
        <mc:AlternateContent>
          <mc:Choice Requires="wps">
            <w:drawing>
              <wp:anchor distT="0" distB="0" distL="114300" distR="114300" simplePos="0" relativeHeight="251680768" behindDoc="0" locked="0" layoutInCell="1" allowOverlap="1" wp14:anchorId="37CCFA59" wp14:editId="4DACF1E9">
                <wp:simplePos x="0" y="0"/>
                <wp:positionH relativeFrom="margin">
                  <wp:align>left</wp:align>
                </wp:positionH>
                <wp:positionV relativeFrom="paragraph">
                  <wp:posOffset>-173243</wp:posOffset>
                </wp:positionV>
                <wp:extent cx="2962275" cy="4074459"/>
                <wp:effectExtent l="0" t="0" r="28575" b="21590"/>
                <wp:wrapNone/>
                <wp:docPr id="3" name="Text Box 3"/>
                <wp:cNvGraphicFramePr/>
                <a:graphic xmlns:a="http://schemas.openxmlformats.org/drawingml/2006/main">
                  <a:graphicData uri="http://schemas.microsoft.com/office/word/2010/wordprocessingShape">
                    <wps:wsp>
                      <wps:cNvSpPr txBox="1"/>
                      <wps:spPr>
                        <a:xfrm>
                          <a:off x="0" y="0"/>
                          <a:ext cx="2962275" cy="4074459"/>
                        </a:xfrm>
                        <a:prstGeom prst="rect">
                          <a:avLst/>
                        </a:prstGeom>
                        <a:solidFill>
                          <a:sysClr val="window" lastClr="FFFFFF"/>
                        </a:solidFill>
                        <a:ln w="6350">
                          <a:solidFill>
                            <a:prstClr val="black"/>
                          </a:solidFill>
                        </a:ln>
                        <a:effectLst/>
                      </wps:spPr>
                      <wps:txbx>
                        <w:txbxContent>
                          <w:p w:rsidR="00B61AEF" w:rsidRDefault="00B61AEF" w:rsidP="00B61AEF">
                            <w:pPr>
                              <w:spacing w:after="0" w:line="240" w:lineRule="auto"/>
                              <w:rPr>
                                <w:rFonts w:ascii="Comic Sans MS" w:hAnsi="Comic Sans MS"/>
                                <w:b/>
                                <w:sz w:val="20"/>
                                <w:szCs w:val="20"/>
                                <w:u w:val="single"/>
                              </w:rPr>
                            </w:pPr>
                            <w:r>
                              <w:rPr>
                                <w:rFonts w:ascii="Comic Sans MS" w:hAnsi="Comic Sans MS"/>
                                <w:b/>
                                <w:sz w:val="20"/>
                                <w:szCs w:val="20"/>
                                <w:u w:val="single"/>
                              </w:rPr>
                              <w:t>Science</w:t>
                            </w:r>
                          </w:p>
                          <w:p w:rsidR="00252E4A" w:rsidRDefault="00252E4A" w:rsidP="00252E4A">
                            <w:pPr>
                              <w:spacing w:after="0" w:line="240" w:lineRule="auto"/>
                              <w:rPr>
                                <w:rFonts w:ascii="Comic Sans MS" w:hAnsi="Comic Sans MS"/>
                                <w:b/>
                                <w:sz w:val="20"/>
                                <w:szCs w:val="20"/>
                              </w:rPr>
                            </w:pPr>
                            <w:r>
                              <w:rPr>
                                <w:rFonts w:ascii="Comic Sans MS" w:hAnsi="Comic Sans MS"/>
                                <w:b/>
                                <w:sz w:val="20"/>
                                <w:szCs w:val="20"/>
                              </w:rPr>
                              <w:t>Forces</w:t>
                            </w:r>
                          </w:p>
                          <w:p w:rsidR="00252E4A" w:rsidRDefault="00252E4A" w:rsidP="00252E4A">
                            <w:pPr>
                              <w:spacing w:after="0" w:line="240" w:lineRule="auto"/>
                              <w:rPr>
                                <w:sz w:val="20"/>
                                <w:szCs w:val="20"/>
                              </w:rPr>
                            </w:pPr>
                            <w:r w:rsidRPr="004C32E1">
                              <w:rPr>
                                <w:sz w:val="20"/>
                                <w:szCs w:val="20"/>
                              </w:rPr>
                              <w:t>Pupils will learn about forces including gravity and friction before investigating how simple machines work.</w:t>
                            </w:r>
                          </w:p>
                          <w:p w:rsidR="00252E4A" w:rsidRDefault="00252E4A" w:rsidP="00252E4A">
                            <w:pPr>
                              <w:spacing w:after="0" w:line="240" w:lineRule="auto"/>
                              <w:rPr>
                                <w:sz w:val="20"/>
                                <w:szCs w:val="20"/>
                              </w:rPr>
                            </w:pPr>
                            <w:r>
                              <w:rPr>
                                <w:sz w:val="20"/>
                                <w:szCs w:val="20"/>
                              </w:rPr>
                              <w:t>NC Links:</w:t>
                            </w:r>
                          </w:p>
                          <w:p w:rsidR="00252E4A" w:rsidRPr="004C32E1" w:rsidRDefault="00252E4A" w:rsidP="00252E4A">
                            <w:pPr>
                              <w:pStyle w:val="ListParagraph"/>
                              <w:numPr>
                                <w:ilvl w:val="0"/>
                                <w:numId w:val="10"/>
                              </w:numPr>
                              <w:spacing w:after="0" w:line="240" w:lineRule="auto"/>
                              <w:rPr>
                                <w:sz w:val="20"/>
                                <w:szCs w:val="20"/>
                              </w:rPr>
                            </w:pPr>
                            <w:r>
                              <w:rPr>
                                <w:sz w:val="20"/>
                                <w:szCs w:val="20"/>
                              </w:rPr>
                              <w:t>Explain that unsupported objects fall towards the Earth</w:t>
                            </w:r>
                          </w:p>
                          <w:p w:rsidR="00252E4A" w:rsidRDefault="00252E4A" w:rsidP="00252E4A">
                            <w:pPr>
                              <w:pStyle w:val="ListParagraph"/>
                              <w:numPr>
                                <w:ilvl w:val="0"/>
                                <w:numId w:val="10"/>
                              </w:numPr>
                              <w:spacing w:after="0" w:line="240" w:lineRule="auto"/>
                              <w:rPr>
                                <w:sz w:val="20"/>
                                <w:szCs w:val="20"/>
                              </w:rPr>
                            </w:pPr>
                            <w:r>
                              <w:rPr>
                                <w:sz w:val="20"/>
                                <w:szCs w:val="20"/>
                              </w:rPr>
                              <w:t>Identify the effects of air resistance, water resistance and friction</w:t>
                            </w:r>
                          </w:p>
                          <w:p w:rsidR="00252E4A" w:rsidRPr="004C32E1" w:rsidRDefault="00252E4A" w:rsidP="00252E4A">
                            <w:pPr>
                              <w:pStyle w:val="ListParagraph"/>
                              <w:numPr>
                                <w:ilvl w:val="0"/>
                                <w:numId w:val="10"/>
                              </w:numPr>
                              <w:spacing w:after="0" w:line="240" w:lineRule="auto"/>
                              <w:rPr>
                                <w:sz w:val="20"/>
                                <w:szCs w:val="20"/>
                              </w:rPr>
                            </w:pPr>
                            <w:r>
                              <w:rPr>
                                <w:sz w:val="20"/>
                                <w:szCs w:val="20"/>
                              </w:rPr>
                              <w:t>Recognise that some mechanisms allow a smaller force to have a greater effect</w:t>
                            </w:r>
                          </w:p>
                          <w:p w:rsidR="00252E4A" w:rsidRDefault="00252E4A" w:rsidP="00252E4A">
                            <w:pPr>
                              <w:spacing w:after="0" w:line="240" w:lineRule="auto"/>
                              <w:rPr>
                                <w:rFonts w:ascii="Comic Sans MS" w:hAnsi="Comic Sans MS"/>
                                <w:b/>
                                <w:sz w:val="20"/>
                                <w:szCs w:val="20"/>
                              </w:rPr>
                            </w:pPr>
                            <w:r>
                              <w:rPr>
                                <w:rFonts w:ascii="Comic Sans MS" w:hAnsi="Comic Sans MS"/>
                                <w:b/>
                                <w:sz w:val="20"/>
                                <w:szCs w:val="20"/>
                              </w:rPr>
                              <w:t>Earth and Space</w:t>
                            </w:r>
                          </w:p>
                          <w:p w:rsidR="00252E4A" w:rsidRPr="0019752F" w:rsidRDefault="00252E4A" w:rsidP="00252E4A">
                            <w:pPr>
                              <w:spacing w:after="0" w:line="240" w:lineRule="auto"/>
                              <w:rPr>
                                <w:sz w:val="20"/>
                                <w:szCs w:val="20"/>
                              </w:rPr>
                            </w:pPr>
                            <w:r w:rsidRPr="004C32E1">
                              <w:rPr>
                                <w:sz w:val="20"/>
                                <w:szCs w:val="20"/>
                              </w:rPr>
                              <w:t xml:space="preserve">Pupils will </w:t>
                            </w:r>
                            <w:r w:rsidRPr="0019752F">
                              <w:rPr>
                                <w:sz w:val="20"/>
                                <w:szCs w:val="20"/>
                              </w:rPr>
                              <w:t>learn about space. Starting with the Solar</w:t>
                            </w:r>
                          </w:p>
                          <w:p w:rsidR="00252E4A" w:rsidRDefault="00252E4A" w:rsidP="00252E4A">
                            <w:pPr>
                              <w:spacing w:after="0" w:line="240" w:lineRule="auto"/>
                              <w:rPr>
                                <w:sz w:val="20"/>
                                <w:szCs w:val="20"/>
                              </w:rPr>
                            </w:pPr>
                            <w:r w:rsidRPr="0019752F">
                              <w:rPr>
                                <w:sz w:val="20"/>
                                <w:szCs w:val="20"/>
                              </w:rPr>
                              <w:t>System, they look next at how ideas about space have ch</w:t>
                            </w:r>
                            <w:r>
                              <w:rPr>
                                <w:sz w:val="20"/>
                                <w:szCs w:val="20"/>
                              </w:rPr>
                              <w:t xml:space="preserve">anged over time, before </w:t>
                            </w:r>
                            <w:r w:rsidRPr="0019752F">
                              <w:rPr>
                                <w:sz w:val="20"/>
                                <w:szCs w:val="20"/>
                              </w:rPr>
                              <w:t>exploring what causes us to experience night and day on Earth.</w:t>
                            </w:r>
                          </w:p>
                          <w:p w:rsidR="00252E4A" w:rsidRDefault="00252E4A" w:rsidP="00252E4A">
                            <w:pPr>
                              <w:spacing w:after="0" w:line="240" w:lineRule="auto"/>
                              <w:rPr>
                                <w:sz w:val="20"/>
                                <w:szCs w:val="20"/>
                              </w:rPr>
                            </w:pPr>
                            <w:r>
                              <w:rPr>
                                <w:sz w:val="20"/>
                                <w:szCs w:val="20"/>
                              </w:rPr>
                              <w:t>NC Links:</w:t>
                            </w:r>
                          </w:p>
                          <w:p w:rsidR="00252E4A" w:rsidRDefault="00252E4A" w:rsidP="00252E4A">
                            <w:pPr>
                              <w:pStyle w:val="ListParagraph"/>
                              <w:numPr>
                                <w:ilvl w:val="0"/>
                                <w:numId w:val="10"/>
                              </w:numPr>
                              <w:spacing w:after="0" w:line="240" w:lineRule="auto"/>
                              <w:rPr>
                                <w:sz w:val="20"/>
                                <w:szCs w:val="20"/>
                              </w:rPr>
                            </w:pPr>
                            <w:r>
                              <w:rPr>
                                <w:sz w:val="20"/>
                                <w:szCs w:val="20"/>
                              </w:rPr>
                              <w:t>Describe the movement of the Earth, and other planets, relative to the Sun in the solar system</w:t>
                            </w:r>
                          </w:p>
                          <w:p w:rsidR="00252E4A" w:rsidRDefault="00252E4A" w:rsidP="00252E4A">
                            <w:pPr>
                              <w:pStyle w:val="ListParagraph"/>
                              <w:numPr>
                                <w:ilvl w:val="0"/>
                                <w:numId w:val="10"/>
                              </w:numPr>
                              <w:spacing w:after="0" w:line="240" w:lineRule="auto"/>
                              <w:rPr>
                                <w:sz w:val="20"/>
                                <w:szCs w:val="20"/>
                              </w:rPr>
                            </w:pPr>
                            <w:r>
                              <w:rPr>
                                <w:sz w:val="20"/>
                                <w:szCs w:val="20"/>
                              </w:rPr>
                              <w:t>Describe the movement of the Moon relative to the Earth</w:t>
                            </w:r>
                          </w:p>
                          <w:p w:rsidR="00252E4A" w:rsidRPr="004C32E1" w:rsidRDefault="00252E4A" w:rsidP="00252E4A">
                            <w:pPr>
                              <w:pStyle w:val="ListParagraph"/>
                              <w:numPr>
                                <w:ilvl w:val="0"/>
                                <w:numId w:val="10"/>
                              </w:numPr>
                              <w:spacing w:after="0" w:line="240" w:lineRule="auto"/>
                              <w:rPr>
                                <w:sz w:val="20"/>
                                <w:szCs w:val="20"/>
                              </w:rPr>
                            </w:pPr>
                            <w:r>
                              <w:rPr>
                                <w:sz w:val="20"/>
                                <w:szCs w:val="20"/>
                              </w:rPr>
                              <w:t>Use the idea of the Earth’s rotation to explain day and night and the apparent movement of the sun across the sky.</w:t>
                            </w:r>
                          </w:p>
                          <w:p w:rsidR="00B61AEF" w:rsidRPr="00252E4A" w:rsidRDefault="00B61AEF" w:rsidP="00252E4A">
                            <w:pPr>
                              <w:spacing w:after="0" w:line="240" w:lineRule="auto"/>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CFA59" id="Text Box 3" o:spid="_x0000_s1032" type="#_x0000_t202" style="position:absolute;margin-left:0;margin-top:-13.65pt;width:233.25pt;height:320.8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" fillcolor="window" strokeweight=".5pt">
                <v:textbox>
                  <w:txbxContent>
                    <w:p w:rsidR="00B61AEF" w:rsidRDefault="00B61AEF" w:rsidP="00B61AEF">
                      <w:pPr>
                        <w:spacing w:after="0" w:line="240" w:lineRule="auto"/>
                        <w:rPr>
                          <w:rFonts w:ascii="Comic Sans MS" w:hAnsi="Comic Sans MS"/>
                          <w:b/>
                          <w:sz w:val="20"/>
                          <w:szCs w:val="20"/>
                          <w:u w:val="single"/>
                        </w:rPr>
                      </w:pPr>
                      <w:r>
                        <w:rPr>
                          <w:rFonts w:ascii="Comic Sans MS" w:hAnsi="Comic Sans MS"/>
                          <w:b/>
                          <w:sz w:val="20"/>
                          <w:szCs w:val="20"/>
                          <w:u w:val="single"/>
                        </w:rPr>
                        <w:t>Science</w:t>
                      </w:r>
                    </w:p>
                    <w:p w:rsidR="00252E4A" w:rsidRDefault="00252E4A" w:rsidP="00252E4A">
                      <w:pPr>
                        <w:spacing w:after="0" w:line="240" w:lineRule="auto"/>
                        <w:rPr>
                          <w:rFonts w:ascii="Comic Sans MS" w:hAnsi="Comic Sans MS"/>
                          <w:b/>
                          <w:sz w:val="20"/>
                          <w:szCs w:val="20"/>
                        </w:rPr>
                      </w:pPr>
                      <w:r>
                        <w:rPr>
                          <w:rFonts w:ascii="Comic Sans MS" w:hAnsi="Comic Sans MS"/>
                          <w:b/>
                          <w:sz w:val="20"/>
                          <w:szCs w:val="20"/>
                        </w:rPr>
                        <w:t>Forces</w:t>
                      </w:r>
                    </w:p>
                    <w:p w:rsidR="00252E4A" w:rsidRDefault="00252E4A" w:rsidP="00252E4A">
                      <w:pPr>
                        <w:spacing w:after="0" w:line="240" w:lineRule="auto"/>
                        <w:rPr>
                          <w:sz w:val="20"/>
                          <w:szCs w:val="20"/>
                        </w:rPr>
                      </w:pPr>
                      <w:r w:rsidRPr="004C32E1">
                        <w:rPr>
                          <w:sz w:val="20"/>
                          <w:szCs w:val="20"/>
                        </w:rPr>
                        <w:t>Pupils will learn about forces including gravity and friction before investigating how simple machines work.</w:t>
                      </w:r>
                    </w:p>
                    <w:p w:rsidR="00252E4A" w:rsidRDefault="00252E4A" w:rsidP="00252E4A">
                      <w:pPr>
                        <w:spacing w:after="0" w:line="240" w:lineRule="auto"/>
                        <w:rPr>
                          <w:sz w:val="20"/>
                          <w:szCs w:val="20"/>
                        </w:rPr>
                      </w:pPr>
                      <w:r>
                        <w:rPr>
                          <w:sz w:val="20"/>
                          <w:szCs w:val="20"/>
                        </w:rPr>
                        <w:t>NC Links:</w:t>
                      </w:r>
                    </w:p>
                    <w:p w:rsidR="00252E4A" w:rsidRPr="004C32E1" w:rsidRDefault="00252E4A" w:rsidP="00252E4A">
                      <w:pPr>
                        <w:pStyle w:val="ListParagraph"/>
                        <w:numPr>
                          <w:ilvl w:val="0"/>
                          <w:numId w:val="10"/>
                        </w:numPr>
                        <w:spacing w:after="0" w:line="240" w:lineRule="auto"/>
                        <w:rPr>
                          <w:sz w:val="20"/>
                          <w:szCs w:val="20"/>
                        </w:rPr>
                      </w:pPr>
                      <w:r>
                        <w:rPr>
                          <w:sz w:val="20"/>
                          <w:szCs w:val="20"/>
                        </w:rPr>
                        <w:t>Explain that unsupported objects fall towards the Earth</w:t>
                      </w:r>
                    </w:p>
                    <w:p w:rsidR="00252E4A" w:rsidRDefault="00252E4A" w:rsidP="00252E4A">
                      <w:pPr>
                        <w:pStyle w:val="ListParagraph"/>
                        <w:numPr>
                          <w:ilvl w:val="0"/>
                          <w:numId w:val="10"/>
                        </w:numPr>
                        <w:spacing w:after="0" w:line="240" w:lineRule="auto"/>
                        <w:rPr>
                          <w:sz w:val="20"/>
                          <w:szCs w:val="20"/>
                        </w:rPr>
                      </w:pPr>
                      <w:r>
                        <w:rPr>
                          <w:sz w:val="20"/>
                          <w:szCs w:val="20"/>
                        </w:rPr>
                        <w:t>Identify the effects of air resistance, water resistance and friction</w:t>
                      </w:r>
                    </w:p>
                    <w:p w:rsidR="00252E4A" w:rsidRPr="004C32E1" w:rsidRDefault="00252E4A" w:rsidP="00252E4A">
                      <w:pPr>
                        <w:pStyle w:val="ListParagraph"/>
                        <w:numPr>
                          <w:ilvl w:val="0"/>
                          <w:numId w:val="10"/>
                        </w:numPr>
                        <w:spacing w:after="0" w:line="240" w:lineRule="auto"/>
                        <w:rPr>
                          <w:sz w:val="20"/>
                          <w:szCs w:val="20"/>
                        </w:rPr>
                      </w:pPr>
                      <w:r>
                        <w:rPr>
                          <w:sz w:val="20"/>
                          <w:szCs w:val="20"/>
                        </w:rPr>
                        <w:t>Recognise that some mechanisms allow a smaller force to have a greater effect</w:t>
                      </w:r>
                    </w:p>
                    <w:p w:rsidR="00252E4A" w:rsidRDefault="00252E4A" w:rsidP="00252E4A">
                      <w:pPr>
                        <w:spacing w:after="0" w:line="240" w:lineRule="auto"/>
                        <w:rPr>
                          <w:rFonts w:ascii="Comic Sans MS" w:hAnsi="Comic Sans MS"/>
                          <w:b/>
                          <w:sz w:val="20"/>
                          <w:szCs w:val="20"/>
                        </w:rPr>
                      </w:pPr>
                      <w:r>
                        <w:rPr>
                          <w:rFonts w:ascii="Comic Sans MS" w:hAnsi="Comic Sans MS"/>
                          <w:b/>
                          <w:sz w:val="20"/>
                          <w:szCs w:val="20"/>
                        </w:rPr>
                        <w:t>Earth and Space</w:t>
                      </w:r>
                    </w:p>
                    <w:p w:rsidR="00252E4A" w:rsidRPr="0019752F" w:rsidRDefault="00252E4A" w:rsidP="00252E4A">
                      <w:pPr>
                        <w:spacing w:after="0" w:line="240" w:lineRule="auto"/>
                        <w:rPr>
                          <w:sz w:val="20"/>
                          <w:szCs w:val="20"/>
                        </w:rPr>
                      </w:pPr>
                      <w:r w:rsidRPr="004C32E1">
                        <w:rPr>
                          <w:sz w:val="20"/>
                          <w:szCs w:val="20"/>
                        </w:rPr>
                        <w:t xml:space="preserve">Pupils will </w:t>
                      </w:r>
                      <w:r w:rsidRPr="0019752F">
                        <w:rPr>
                          <w:sz w:val="20"/>
                          <w:szCs w:val="20"/>
                        </w:rPr>
                        <w:t>learn about space. Starting with the Solar</w:t>
                      </w:r>
                    </w:p>
                    <w:p w:rsidR="00252E4A" w:rsidRDefault="00252E4A" w:rsidP="00252E4A">
                      <w:pPr>
                        <w:spacing w:after="0" w:line="240" w:lineRule="auto"/>
                        <w:rPr>
                          <w:sz w:val="20"/>
                          <w:szCs w:val="20"/>
                        </w:rPr>
                      </w:pPr>
                      <w:r w:rsidRPr="0019752F">
                        <w:rPr>
                          <w:sz w:val="20"/>
                          <w:szCs w:val="20"/>
                        </w:rPr>
                        <w:t>System, they look next at how ideas about space have ch</w:t>
                      </w:r>
                      <w:r>
                        <w:rPr>
                          <w:sz w:val="20"/>
                          <w:szCs w:val="20"/>
                        </w:rPr>
                        <w:t xml:space="preserve">anged over time, before </w:t>
                      </w:r>
                      <w:r w:rsidRPr="0019752F">
                        <w:rPr>
                          <w:sz w:val="20"/>
                          <w:szCs w:val="20"/>
                        </w:rPr>
                        <w:t>exploring what causes us to experience night and day on Earth.</w:t>
                      </w:r>
                    </w:p>
                    <w:p w:rsidR="00252E4A" w:rsidRDefault="00252E4A" w:rsidP="00252E4A">
                      <w:pPr>
                        <w:spacing w:after="0" w:line="240" w:lineRule="auto"/>
                        <w:rPr>
                          <w:sz w:val="20"/>
                          <w:szCs w:val="20"/>
                        </w:rPr>
                      </w:pPr>
                      <w:r>
                        <w:rPr>
                          <w:sz w:val="20"/>
                          <w:szCs w:val="20"/>
                        </w:rPr>
                        <w:t>NC Links:</w:t>
                      </w:r>
                    </w:p>
                    <w:p w:rsidR="00252E4A" w:rsidRDefault="00252E4A" w:rsidP="00252E4A">
                      <w:pPr>
                        <w:pStyle w:val="ListParagraph"/>
                        <w:numPr>
                          <w:ilvl w:val="0"/>
                          <w:numId w:val="10"/>
                        </w:numPr>
                        <w:spacing w:after="0" w:line="240" w:lineRule="auto"/>
                        <w:rPr>
                          <w:sz w:val="20"/>
                          <w:szCs w:val="20"/>
                        </w:rPr>
                      </w:pPr>
                      <w:r>
                        <w:rPr>
                          <w:sz w:val="20"/>
                          <w:szCs w:val="20"/>
                        </w:rPr>
                        <w:t>Describe the movement of the Earth, and other planets, relative to the Sun in the solar system</w:t>
                      </w:r>
                    </w:p>
                    <w:p w:rsidR="00252E4A" w:rsidRDefault="00252E4A" w:rsidP="00252E4A">
                      <w:pPr>
                        <w:pStyle w:val="ListParagraph"/>
                        <w:numPr>
                          <w:ilvl w:val="0"/>
                          <w:numId w:val="10"/>
                        </w:numPr>
                        <w:spacing w:after="0" w:line="240" w:lineRule="auto"/>
                        <w:rPr>
                          <w:sz w:val="20"/>
                          <w:szCs w:val="20"/>
                        </w:rPr>
                      </w:pPr>
                      <w:r>
                        <w:rPr>
                          <w:sz w:val="20"/>
                          <w:szCs w:val="20"/>
                        </w:rPr>
                        <w:t>Describe the movement of the Moon relative to the Earth</w:t>
                      </w:r>
                    </w:p>
                    <w:p w:rsidR="00252E4A" w:rsidRPr="004C32E1" w:rsidRDefault="00252E4A" w:rsidP="00252E4A">
                      <w:pPr>
                        <w:pStyle w:val="ListParagraph"/>
                        <w:numPr>
                          <w:ilvl w:val="0"/>
                          <w:numId w:val="10"/>
                        </w:numPr>
                        <w:spacing w:after="0" w:line="240" w:lineRule="auto"/>
                        <w:rPr>
                          <w:sz w:val="20"/>
                          <w:szCs w:val="20"/>
                        </w:rPr>
                      </w:pPr>
                      <w:r>
                        <w:rPr>
                          <w:sz w:val="20"/>
                          <w:szCs w:val="20"/>
                        </w:rPr>
                        <w:t>Use the idea of the Earth’s rotation to explain day and night and the apparent movement of the sun across the sky.</w:t>
                      </w:r>
                    </w:p>
                    <w:p w:rsidR="00B61AEF" w:rsidRPr="00252E4A" w:rsidRDefault="00B61AEF" w:rsidP="00252E4A">
                      <w:pPr>
                        <w:spacing w:after="0" w:line="240" w:lineRule="auto"/>
                        <w:rPr>
                          <w:rFonts w:ascii="Comic Sans MS" w:hAnsi="Comic Sans MS"/>
                          <w:sz w:val="20"/>
                          <w:szCs w:val="20"/>
                        </w:rPr>
                      </w:pPr>
                    </w:p>
                  </w:txbxContent>
                </v:textbox>
                <w10:wrap anchorx="margin"/>
              </v:shape>
            </w:pict>
          </mc:Fallback>
        </mc:AlternateContent>
      </w:r>
      <w:r w:rsidR="007A74B4">
        <w:rPr>
          <w:noProof/>
          <w:lang w:eastAsia="en-GB"/>
        </w:rPr>
        <mc:AlternateContent>
          <mc:Choice Requires="wps">
            <w:drawing>
              <wp:anchor distT="0" distB="0" distL="114300" distR="114300" simplePos="0" relativeHeight="251663360" behindDoc="0" locked="0" layoutInCell="1" allowOverlap="1" wp14:anchorId="0CDF3D2D" wp14:editId="6B3A93B4">
                <wp:simplePos x="0" y="0"/>
                <wp:positionH relativeFrom="margin">
                  <wp:posOffset>6663436</wp:posOffset>
                </wp:positionH>
                <wp:positionV relativeFrom="paragraph">
                  <wp:posOffset>2003425</wp:posOffset>
                </wp:positionV>
                <wp:extent cx="2962275" cy="1983350"/>
                <wp:effectExtent l="0" t="0" r="28575" b="17145"/>
                <wp:wrapNone/>
                <wp:docPr id="22" name="Text Box 22"/>
                <wp:cNvGraphicFramePr/>
                <a:graphic xmlns:a="http://schemas.openxmlformats.org/drawingml/2006/main">
                  <a:graphicData uri="http://schemas.microsoft.com/office/word/2010/wordprocessingShape">
                    <wps:wsp>
                      <wps:cNvSpPr txBox="1"/>
                      <wps:spPr>
                        <a:xfrm>
                          <a:off x="0" y="0"/>
                          <a:ext cx="2962275" cy="1983350"/>
                        </a:xfrm>
                        <a:prstGeom prst="rect">
                          <a:avLst/>
                        </a:prstGeom>
                        <a:solidFill>
                          <a:sysClr val="window" lastClr="FFFFFF"/>
                        </a:solidFill>
                        <a:ln w="6350">
                          <a:solidFill>
                            <a:prstClr val="black"/>
                          </a:solidFill>
                        </a:ln>
                        <a:effectLst/>
                      </wps:spPr>
                      <wps:txbx>
                        <w:txbxContent>
                          <w:p w:rsidR="00B61AEF" w:rsidRDefault="00B61AEF" w:rsidP="00B61AEF">
                            <w:pPr>
                              <w:spacing w:after="0" w:line="240" w:lineRule="auto"/>
                              <w:rPr>
                                <w:rFonts w:ascii="Comic Sans MS" w:hAnsi="Comic Sans MS"/>
                                <w:b/>
                                <w:sz w:val="20"/>
                                <w:szCs w:val="20"/>
                              </w:rPr>
                            </w:pPr>
                            <w:r>
                              <w:rPr>
                                <w:rFonts w:ascii="Comic Sans MS" w:hAnsi="Comic Sans MS"/>
                                <w:b/>
                                <w:sz w:val="20"/>
                                <w:szCs w:val="20"/>
                                <w:u w:val="single"/>
                              </w:rPr>
                              <w:t>Art and Design</w:t>
                            </w:r>
                            <w:r w:rsidRPr="00D62CF9">
                              <w:rPr>
                                <w:rFonts w:ascii="Comic Sans MS" w:hAnsi="Comic Sans MS"/>
                                <w:b/>
                                <w:sz w:val="20"/>
                                <w:szCs w:val="20"/>
                              </w:rPr>
                              <w:t xml:space="preserve"> </w:t>
                            </w:r>
                          </w:p>
                          <w:p w:rsidR="00B61AEF" w:rsidRDefault="005A1396" w:rsidP="00E86934">
                            <w:pPr>
                              <w:spacing w:after="0" w:line="240" w:lineRule="auto"/>
                              <w:rPr>
                                <w:rFonts w:ascii="Comic Sans MS" w:hAnsi="Comic Sans MS"/>
                                <w:b/>
                                <w:sz w:val="20"/>
                                <w:szCs w:val="20"/>
                              </w:rPr>
                            </w:pPr>
                            <w:proofErr w:type="spellStart"/>
                            <w:r>
                              <w:rPr>
                                <w:rFonts w:ascii="Comic Sans MS" w:hAnsi="Comic Sans MS"/>
                                <w:b/>
                                <w:sz w:val="20"/>
                                <w:szCs w:val="20"/>
                              </w:rPr>
                              <w:t>Wassily</w:t>
                            </w:r>
                            <w:proofErr w:type="spellEnd"/>
                            <w:r>
                              <w:rPr>
                                <w:rFonts w:ascii="Comic Sans MS" w:hAnsi="Comic Sans MS"/>
                                <w:b/>
                                <w:sz w:val="20"/>
                                <w:szCs w:val="20"/>
                              </w:rPr>
                              <w:t xml:space="preserve"> Kandinsky (abstract art)</w:t>
                            </w:r>
                          </w:p>
                          <w:p w:rsidR="00E86934" w:rsidRDefault="00AC7AB3" w:rsidP="00E86934">
                            <w:pPr>
                              <w:spacing w:after="0" w:line="240" w:lineRule="auto"/>
                              <w:rPr>
                                <w:sz w:val="20"/>
                                <w:szCs w:val="20"/>
                              </w:rPr>
                            </w:pPr>
                            <w:r>
                              <w:rPr>
                                <w:sz w:val="20"/>
                                <w:szCs w:val="20"/>
                              </w:rPr>
                              <w:t xml:space="preserve">Pupils will </w:t>
                            </w:r>
                            <w:r w:rsidR="005A1396" w:rsidRPr="005A1396">
                              <w:rPr>
                                <w:sz w:val="20"/>
                                <w:szCs w:val="20"/>
                              </w:rPr>
                              <w:t>study abstract art, focusing on line colour and shape. Pupils will study the works of Picasso, Miro and Pollock with a focus on Kandinsky’s use of music as inspiration. Pupils will use Holst’s “Planets Suite” to create Space themed abstract art.</w:t>
                            </w:r>
                          </w:p>
                          <w:p w:rsidR="006A6FD6" w:rsidRDefault="006A6FD6" w:rsidP="00E86934">
                            <w:pPr>
                              <w:spacing w:after="0" w:line="240" w:lineRule="auto"/>
                              <w:rPr>
                                <w:sz w:val="20"/>
                                <w:szCs w:val="20"/>
                              </w:rPr>
                            </w:pPr>
                            <w:r>
                              <w:rPr>
                                <w:sz w:val="20"/>
                                <w:szCs w:val="20"/>
                              </w:rPr>
                              <w:t>NC links:</w:t>
                            </w:r>
                            <w:r w:rsidRPr="006A6FD6">
                              <w:rPr>
                                <w:sz w:val="20"/>
                                <w:szCs w:val="20"/>
                              </w:rPr>
                              <w:t xml:space="preserve"> </w:t>
                            </w:r>
                          </w:p>
                          <w:p w:rsidR="006A6FD6" w:rsidRDefault="006A6FD6" w:rsidP="00E86934">
                            <w:pPr>
                              <w:spacing w:after="0" w:line="240" w:lineRule="auto"/>
                              <w:rPr>
                                <w:sz w:val="20"/>
                                <w:szCs w:val="20"/>
                              </w:rPr>
                            </w:pPr>
                            <w:r w:rsidRPr="004C32E1">
                              <w:rPr>
                                <w:sz w:val="20"/>
                                <w:szCs w:val="20"/>
                              </w:rPr>
                              <w:t>•</w:t>
                            </w:r>
                            <w:r>
                              <w:rPr>
                                <w:sz w:val="20"/>
                                <w:szCs w:val="20"/>
                              </w:rPr>
                              <w:t xml:space="preserve"> improve their mastery of art and design techniques including </w:t>
                            </w:r>
                            <w:r w:rsidR="00AC7AB3">
                              <w:rPr>
                                <w:sz w:val="20"/>
                                <w:szCs w:val="20"/>
                              </w:rPr>
                              <w:t>sculpture with a range of materials</w:t>
                            </w:r>
                          </w:p>
                          <w:p w:rsidR="006A6FD6" w:rsidRDefault="006A6FD6" w:rsidP="00E86934">
                            <w:pPr>
                              <w:spacing w:after="0" w:line="240" w:lineRule="auto"/>
                              <w:rPr>
                                <w:sz w:val="20"/>
                                <w:szCs w:val="20"/>
                              </w:rPr>
                            </w:pPr>
                            <w:r w:rsidRPr="004C32E1">
                              <w:rPr>
                                <w:sz w:val="20"/>
                                <w:szCs w:val="20"/>
                              </w:rPr>
                              <w:t>•</w:t>
                            </w:r>
                            <w:r>
                              <w:rPr>
                                <w:sz w:val="20"/>
                                <w:szCs w:val="20"/>
                              </w:rPr>
                              <w:t>evaluate and analyse creative works</w:t>
                            </w:r>
                          </w:p>
                          <w:p w:rsidR="00AC7AB3" w:rsidRPr="00E86934" w:rsidRDefault="00AC7AB3" w:rsidP="00E86934">
                            <w:pPr>
                              <w:spacing w:after="0" w:line="240" w:lineRule="auto"/>
                              <w:rPr>
                                <w:sz w:val="20"/>
                                <w:szCs w:val="20"/>
                              </w:rPr>
                            </w:pPr>
                            <w:r w:rsidRPr="004C32E1">
                              <w:rPr>
                                <w:sz w:val="20"/>
                                <w:szCs w:val="20"/>
                              </w:rPr>
                              <w:t>•</w:t>
                            </w:r>
                            <w:r>
                              <w:rPr>
                                <w:sz w:val="20"/>
                                <w:szCs w:val="20"/>
                              </w:rPr>
                              <w:t xml:space="preserve"> taught about great artists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F3D2D" id="Text Box 22" o:spid="_x0000_s1033" type="#_x0000_t202" style="position:absolute;margin-left:524.7pt;margin-top:157.75pt;width:233.25pt;height:15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" fillcolor="window" strokeweight=".5pt">
                <v:textbox>
                  <w:txbxContent>
                    <w:p w:rsidR="00B61AEF" w:rsidRDefault="00B61AEF" w:rsidP="00B61AEF">
                      <w:pPr>
                        <w:spacing w:after="0" w:line="240" w:lineRule="auto"/>
                        <w:rPr>
                          <w:rFonts w:ascii="Comic Sans MS" w:hAnsi="Comic Sans MS"/>
                          <w:b/>
                          <w:sz w:val="20"/>
                          <w:szCs w:val="20"/>
                        </w:rPr>
                      </w:pPr>
                      <w:r>
                        <w:rPr>
                          <w:rFonts w:ascii="Comic Sans MS" w:hAnsi="Comic Sans MS"/>
                          <w:b/>
                          <w:sz w:val="20"/>
                          <w:szCs w:val="20"/>
                          <w:u w:val="single"/>
                        </w:rPr>
                        <w:t>Art and Design</w:t>
                      </w:r>
                      <w:r w:rsidRPr="00D62CF9">
                        <w:rPr>
                          <w:rFonts w:ascii="Comic Sans MS" w:hAnsi="Comic Sans MS"/>
                          <w:b/>
                          <w:sz w:val="20"/>
                          <w:szCs w:val="20"/>
                        </w:rPr>
                        <w:t xml:space="preserve"> </w:t>
                      </w:r>
                    </w:p>
                    <w:p w:rsidR="00B61AEF" w:rsidRDefault="005A1396" w:rsidP="00E86934">
                      <w:pPr>
                        <w:spacing w:after="0" w:line="240" w:lineRule="auto"/>
                        <w:rPr>
                          <w:rFonts w:ascii="Comic Sans MS" w:hAnsi="Comic Sans MS"/>
                          <w:b/>
                          <w:sz w:val="20"/>
                          <w:szCs w:val="20"/>
                        </w:rPr>
                      </w:pPr>
                      <w:proofErr w:type="spellStart"/>
                      <w:r>
                        <w:rPr>
                          <w:rFonts w:ascii="Comic Sans MS" w:hAnsi="Comic Sans MS"/>
                          <w:b/>
                          <w:sz w:val="20"/>
                          <w:szCs w:val="20"/>
                        </w:rPr>
                        <w:t>Wassily</w:t>
                      </w:r>
                      <w:proofErr w:type="spellEnd"/>
                      <w:r>
                        <w:rPr>
                          <w:rFonts w:ascii="Comic Sans MS" w:hAnsi="Comic Sans MS"/>
                          <w:b/>
                          <w:sz w:val="20"/>
                          <w:szCs w:val="20"/>
                        </w:rPr>
                        <w:t xml:space="preserve"> Kandinsky (abstract art)</w:t>
                      </w:r>
                    </w:p>
                    <w:p w:rsidR="00E86934" w:rsidRDefault="00AC7AB3" w:rsidP="00E86934">
                      <w:pPr>
                        <w:spacing w:after="0" w:line="240" w:lineRule="auto"/>
                        <w:rPr>
                          <w:sz w:val="20"/>
                          <w:szCs w:val="20"/>
                        </w:rPr>
                      </w:pPr>
                      <w:r>
                        <w:rPr>
                          <w:sz w:val="20"/>
                          <w:szCs w:val="20"/>
                        </w:rPr>
                        <w:t xml:space="preserve">Pupils will </w:t>
                      </w:r>
                      <w:r w:rsidR="005A1396" w:rsidRPr="005A1396">
                        <w:rPr>
                          <w:sz w:val="20"/>
                          <w:szCs w:val="20"/>
                        </w:rPr>
                        <w:t>study abstract art, focusing on line colour and shape. Pupils will study the works of Picasso, Miro and Pollock with a focus on Kandinsky’s use of music as inspiration. Pupils will use Holst’s “Planets Suite” to create Space themed abstract art.</w:t>
                      </w:r>
                    </w:p>
                    <w:p w:rsidR="006A6FD6" w:rsidRDefault="006A6FD6" w:rsidP="00E86934">
                      <w:pPr>
                        <w:spacing w:after="0" w:line="240" w:lineRule="auto"/>
                        <w:rPr>
                          <w:sz w:val="20"/>
                          <w:szCs w:val="20"/>
                        </w:rPr>
                      </w:pPr>
                      <w:r>
                        <w:rPr>
                          <w:sz w:val="20"/>
                          <w:szCs w:val="20"/>
                        </w:rPr>
                        <w:t>NC links:</w:t>
                      </w:r>
                      <w:r w:rsidRPr="006A6FD6">
                        <w:rPr>
                          <w:sz w:val="20"/>
                          <w:szCs w:val="20"/>
                        </w:rPr>
                        <w:t xml:space="preserve"> </w:t>
                      </w:r>
                    </w:p>
                    <w:p w:rsidR="006A6FD6" w:rsidRDefault="006A6FD6" w:rsidP="00E86934">
                      <w:pPr>
                        <w:spacing w:after="0" w:line="240" w:lineRule="auto"/>
                        <w:rPr>
                          <w:sz w:val="20"/>
                          <w:szCs w:val="20"/>
                        </w:rPr>
                      </w:pPr>
                      <w:r w:rsidRPr="004C32E1">
                        <w:rPr>
                          <w:sz w:val="20"/>
                          <w:szCs w:val="20"/>
                        </w:rPr>
                        <w:t>•</w:t>
                      </w:r>
                      <w:r>
                        <w:rPr>
                          <w:sz w:val="20"/>
                          <w:szCs w:val="20"/>
                        </w:rPr>
                        <w:t xml:space="preserve"> improve their mastery of art and design techniques including </w:t>
                      </w:r>
                      <w:r w:rsidR="00AC7AB3">
                        <w:rPr>
                          <w:sz w:val="20"/>
                          <w:szCs w:val="20"/>
                        </w:rPr>
                        <w:t>sculpture with a range of materials</w:t>
                      </w:r>
                    </w:p>
                    <w:p w:rsidR="006A6FD6" w:rsidRDefault="006A6FD6" w:rsidP="00E86934">
                      <w:pPr>
                        <w:spacing w:after="0" w:line="240" w:lineRule="auto"/>
                        <w:rPr>
                          <w:sz w:val="20"/>
                          <w:szCs w:val="20"/>
                        </w:rPr>
                      </w:pPr>
                      <w:r w:rsidRPr="004C32E1">
                        <w:rPr>
                          <w:sz w:val="20"/>
                          <w:szCs w:val="20"/>
                        </w:rPr>
                        <w:t>•</w:t>
                      </w:r>
                      <w:r>
                        <w:rPr>
                          <w:sz w:val="20"/>
                          <w:szCs w:val="20"/>
                        </w:rPr>
                        <w:t>evaluate and analyse creative works</w:t>
                      </w:r>
                    </w:p>
                    <w:p w:rsidR="00AC7AB3" w:rsidRPr="00E86934" w:rsidRDefault="00AC7AB3" w:rsidP="00E86934">
                      <w:pPr>
                        <w:spacing w:after="0" w:line="240" w:lineRule="auto"/>
                        <w:rPr>
                          <w:sz w:val="20"/>
                          <w:szCs w:val="20"/>
                        </w:rPr>
                      </w:pPr>
                      <w:r w:rsidRPr="004C32E1">
                        <w:rPr>
                          <w:sz w:val="20"/>
                          <w:szCs w:val="20"/>
                        </w:rPr>
                        <w:t>•</w:t>
                      </w:r>
                      <w:r>
                        <w:rPr>
                          <w:sz w:val="20"/>
                          <w:szCs w:val="20"/>
                        </w:rPr>
                        <w:t xml:space="preserve"> taught about great artists</w:t>
                      </w:r>
                    </w:p>
                  </w:txbxContent>
                </v:textbox>
                <w10:wrap anchorx="margin"/>
              </v:shape>
            </w:pict>
          </mc:Fallback>
        </mc:AlternateContent>
      </w:r>
      <w:r w:rsidR="007A74B4">
        <w:rPr>
          <w:noProof/>
          <w:lang w:eastAsia="en-GB"/>
        </w:rPr>
        <mc:AlternateContent>
          <mc:Choice Requires="wps">
            <w:drawing>
              <wp:anchor distT="0" distB="0" distL="114300" distR="114300" simplePos="0" relativeHeight="251675648" behindDoc="0" locked="0" layoutInCell="1" allowOverlap="1" wp14:anchorId="37CCFA59" wp14:editId="4DACF1E9">
                <wp:simplePos x="0" y="0"/>
                <wp:positionH relativeFrom="margin">
                  <wp:posOffset>6698860</wp:posOffset>
                </wp:positionH>
                <wp:positionV relativeFrom="paragraph">
                  <wp:posOffset>-175895</wp:posOffset>
                </wp:positionV>
                <wp:extent cx="2962275" cy="2039815"/>
                <wp:effectExtent l="0" t="0" r="28575" b="17780"/>
                <wp:wrapNone/>
                <wp:docPr id="7" name="Text Box 7"/>
                <wp:cNvGraphicFramePr/>
                <a:graphic xmlns:a="http://schemas.openxmlformats.org/drawingml/2006/main">
                  <a:graphicData uri="http://schemas.microsoft.com/office/word/2010/wordprocessingShape">
                    <wps:wsp>
                      <wps:cNvSpPr txBox="1"/>
                      <wps:spPr>
                        <a:xfrm>
                          <a:off x="0" y="0"/>
                          <a:ext cx="2962275" cy="2039815"/>
                        </a:xfrm>
                        <a:prstGeom prst="rect">
                          <a:avLst/>
                        </a:prstGeom>
                        <a:solidFill>
                          <a:sysClr val="window" lastClr="FFFFFF"/>
                        </a:solidFill>
                        <a:ln w="6350">
                          <a:solidFill>
                            <a:prstClr val="black"/>
                          </a:solidFill>
                        </a:ln>
                        <a:effectLst/>
                      </wps:spPr>
                      <wps:txbx>
                        <w:txbxContent>
                          <w:p w:rsidR="00B61AEF" w:rsidRDefault="00B61AEF" w:rsidP="00B61AEF">
                            <w:pPr>
                              <w:spacing w:after="0" w:line="240" w:lineRule="auto"/>
                              <w:rPr>
                                <w:rFonts w:ascii="Comic Sans MS" w:hAnsi="Comic Sans MS"/>
                                <w:b/>
                                <w:sz w:val="20"/>
                                <w:szCs w:val="20"/>
                                <w:u w:val="single"/>
                              </w:rPr>
                            </w:pPr>
                            <w:r>
                              <w:rPr>
                                <w:rFonts w:ascii="Comic Sans MS" w:hAnsi="Comic Sans MS"/>
                                <w:b/>
                                <w:sz w:val="20"/>
                                <w:szCs w:val="20"/>
                                <w:u w:val="single"/>
                              </w:rPr>
                              <w:t>PSHE</w:t>
                            </w:r>
                          </w:p>
                          <w:p w:rsidR="00B61AEF" w:rsidRDefault="00775823" w:rsidP="00165AEC">
                            <w:pPr>
                              <w:spacing w:after="0" w:line="240" w:lineRule="auto"/>
                              <w:rPr>
                                <w:rFonts w:ascii="Comic Sans MS" w:hAnsi="Comic Sans MS"/>
                                <w:b/>
                                <w:sz w:val="20"/>
                                <w:szCs w:val="20"/>
                              </w:rPr>
                            </w:pPr>
                            <w:r>
                              <w:rPr>
                                <w:rFonts w:ascii="Comic Sans MS" w:hAnsi="Comic Sans MS"/>
                                <w:b/>
                                <w:sz w:val="20"/>
                                <w:szCs w:val="20"/>
                              </w:rPr>
                              <w:t>Dreams and goals</w:t>
                            </w:r>
                          </w:p>
                          <w:p w:rsidR="00165AEC" w:rsidRPr="00165AEC" w:rsidRDefault="00957239" w:rsidP="00165AEC">
                            <w:pPr>
                              <w:spacing w:after="0" w:line="240" w:lineRule="auto"/>
                              <w:rPr>
                                <w:sz w:val="20"/>
                                <w:szCs w:val="20"/>
                              </w:rPr>
                            </w:pPr>
                            <w:r>
                              <w:rPr>
                                <w:sz w:val="20"/>
                                <w:szCs w:val="20"/>
                              </w:rPr>
                              <w:t xml:space="preserve">Pupils will </w:t>
                            </w:r>
                            <w:r w:rsidR="004C380F">
                              <w:rPr>
                                <w:sz w:val="20"/>
                                <w:szCs w:val="20"/>
                              </w:rPr>
                              <w:t xml:space="preserve">explore different jobs and careers and gain an understanding of what they need to accomplish to achieve their dreams. </w:t>
                            </w:r>
                            <w:r w:rsidR="007A74B4">
                              <w:rPr>
                                <w:sz w:val="20"/>
                                <w:szCs w:val="20"/>
                              </w:rPr>
                              <w:t>They will develop an understanding of what motivates them and how peers can support each other.</w:t>
                            </w:r>
                          </w:p>
                          <w:p w:rsidR="00165AEC" w:rsidRDefault="00775823" w:rsidP="00165AEC">
                            <w:pPr>
                              <w:spacing w:after="0" w:line="240" w:lineRule="auto"/>
                              <w:rPr>
                                <w:rFonts w:ascii="Comic Sans MS" w:hAnsi="Comic Sans MS"/>
                                <w:b/>
                                <w:sz w:val="20"/>
                                <w:szCs w:val="20"/>
                              </w:rPr>
                            </w:pPr>
                            <w:r>
                              <w:rPr>
                                <w:rFonts w:ascii="Comic Sans MS" w:hAnsi="Comic Sans MS"/>
                                <w:b/>
                                <w:sz w:val="20"/>
                                <w:szCs w:val="20"/>
                              </w:rPr>
                              <w:t>Healthy Me</w:t>
                            </w:r>
                          </w:p>
                          <w:p w:rsidR="00957239" w:rsidRPr="00957239" w:rsidRDefault="00E86934" w:rsidP="00165AEC">
                            <w:pPr>
                              <w:spacing w:after="0" w:line="240" w:lineRule="auto"/>
                              <w:rPr>
                                <w:sz w:val="20"/>
                                <w:szCs w:val="20"/>
                              </w:rPr>
                            </w:pPr>
                            <w:r>
                              <w:rPr>
                                <w:sz w:val="20"/>
                                <w:szCs w:val="20"/>
                              </w:rPr>
                              <w:t xml:space="preserve">Pupils will </w:t>
                            </w:r>
                            <w:r w:rsidR="007A74B4">
                              <w:rPr>
                                <w:sz w:val="20"/>
                                <w:szCs w:val="20"/>
                              </w:rPr>
                              <w:t>study the risks of alcohol and smoking. Pupils will reflect on their relationship with food and body image and gain an understanding of factors that can result in eating disorders.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CFA59" id="Text Box 7" o:spid="_x0000_s1034" type="#_x0000_t202" style="position:absolute;margin-left:527.45pt;margin-top:-13.85pt;width:233.25pt;height:160.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" fillcolor="window" strokeweight=".5pt">
                <v:textbox>
                  <w:txbxContent>
                    <w:p w:rsidR="00B61AEF" w:rsidRDefault="00B61AEF" w:rsidP="00B61AEF">
                      <w:pPr>
                        <w:spacing w:after="0" w:line="240" w:lineRule="auto"/>
                        <w:rPr>
                          <w:rFonts w:ascii="Comic Sans MS" w:hAnsi="Comic Sans MS"/>
                          <w:b/>
                          <w:sz w:val="20"/>
                          <w:szCs w:val="20"/>
                          <w:u w:val="single"/>
                        </w:rPr>
                      </w:pPr>
                      <w:r>
                        <w:rPr>
                          <w:rFonts w:ascii="Comic Sans MS" w:hAnsi="Comic Sans MS"/>
                          <w:b/>
                          <w:sz w:val="20"/>
                          <w:szCs w:val="20"/>
                          <w:u w:val="single"/>
                        </w:rPr>
                        <w:t>PSHE</w:t>
                      </w:r>
                    </w:p>
                    <w:p w:rsidR="00B61AEF" w:rsidRDefault="00775823" w:rsidP="00165AEC">
                      <w:pPr>
                        <w:spacing w:after="0" w:line="240" w:lineRule="auto"/>
                        <w:rPr>
                          <w:rFonts w:ascii="Comic Sans MS" w:hAnsi="Comic Sans MS"/>
                          <w:b/>
                          <w:sz w:val="20"/>
                          <w:szCs w:val="20"/>
                        </w:rPr>
                      </w:pPr>
                      <w:r>
                        <w:rPr>
                          <w:rFonts w:ascii="Comic Sans MS" w:hAnsi="Comic Sans MS"/>
                          <w:b/>
                          <w:sz w:val="20"/>
                          <w:szCs w:val="20"/>
                        </w:rPr>
                        <w:t>Dreams and goals</w:t>
                      </w:r>
                    </w:p>
                    <w:p w:rsidR="00165AEC" w:rsidRPr="00165AEC" w:rsidRDefault="00957239" w:rsidP="00165AEC">
                      <w:pPr>
                        <w:spacing w:after="0" w:line="240" w:lineRule="auto"/>
                        <w:rPr>
                          <w:sz w:val="20"/>
                          <w:szCs w:val="20"/>
                        </w:rPr>
                      </w:pPr>
                      <w:r>
                        <w:rPr>
                          <w:sz w:val="20"/>
                          <w:szCs w:val="20"/>
                        </w:rPr>
                        <w:t xml:space="preserve">Pupils will </w:t>
                      </w:r>
                      <w:r w:rsidR="004C380F">
                        <w:rPr>
                          <w:sz w:val="20"/>
                          <w:szCs w:val="20"/>
                        </w:rPr>
                        <w:t xml:space="preserve">explore different jobs and careers and gain an understanding of what they need to accomplish to achieve their dreams. </w:t>
                      </w:r>
                      <w:r w:rsidR="007A74B4">
                        <w:rPr>
                          <w:sz w:val="20"/>
                          <w:szCs w:val="20"/>
                        </w:rPr>
                        <w:t>They will develop an understanding of what motivates them and how peers can support each other.</w:t>
                      </w:r>
                    </w:p>
                    <w:p w:rsidR="00165AEC" w:rsidRDefault="00775823" w:rsidP="00165AEC">
                      <w:pPr>
                        <w:spacing w:after="0" w:line="240" w:lineRule="auto"/>
                        <w:rPr>
                          <w:rFonts w:ascii="Comic Sans MS" w:hAnsi="Comic Sans MS"/>
                          <w:b/>
                          <w:sz w:val="20"/>
                          <w:szCs w:val="20"/>
                        </w:rPr>
                      </w:pPr>
                      <w:r>
                        <w:rPr>
                          <w:rFonts w:ascii="Comic Sans MS" w:hAnsi="Comic Sans MS"/>
                          <w:b/>
                          <w:sz w:val="20"/>
                          <w:szCs w:val="20"/>
                        </w:rPr>
                        <w:t>Healthy Me</w:t>
                      </w:r>
                    </w:p>
                    <w:p w:rsidR="00957239" w:rsidRPr="00957239" w:rsidRDefault="00E86934" w:rsidP="00165AEC">
                      <w:pPr>
                        <w:spacing w:after="0" w:line="240" w:lineRule="auto"/>
                        <w:rPr>
                          <w:sz w:val="20"/>
                          <w:szCs w:val="20"/>
                        </w:rPr>
                      </w:pPr>
                      <w:r>
                        <w:rPr>
                          <w:sz w:val="20"/>
                          <w:szCs w:val="20"/>
                        </w:rPr>
                        <w:t xml:space="preserve">Pupils will </w:t>
                      </w:r>
                      <w:r w:rsidR="007A74B4">
                        <w:rPr>
                          <w:sz w:val="20"/>
                          <w:szCs w:val="20"/>
                        </w:rPr>
                        <w:t>study the risks of alcohol and smoking. Pupils will reflect on their relationship with food and body image and gain an understanding of factors that can result in eating disorders.</w:t>
                      </w:r>
                    </w:p>
                  </w:txbxContent>
                </v:textbox>
                <w10:wrap anchorx="margin"/>
              </v:shape>
            </w:pict>
          </mc:Fallback>
        </mc:AlternateContent>
      </w:r>
      <w:r w:rsidR="002239DB">
        <w:br w:type="page"/>
      </w:r>
    </w:p>
    <w:p w:rsidR="00632DDD" w:rsidRDefault="00390053">
      <w:r>
        <w:rPr>
          <w:noProof/>
          <w:lang w:eastAsia="en-GB"/>
        </w:rPr>
        <w:lastRenderedPageBreak/>
        <mc:AlternateContent>
          <mc:Choice Requires="wps">
            <w:drawing>
              <wp:anchor distT="0" distB="0" distL="114300" distR="114300" simplePos="0" relativeHeight="251659264" behindDoc="0" locked="0" layoutInCell="1" allowOverlap="1" wp14:anchorId="1D886F31" wp14:editId="161E689F">
                <wp:simplePos x="0" y="0"/>
                <wp:positionH relativeFrom="margin">
                  <wp:align>left</wp:align>
                </wp:positionH>
                <wp:positionV relativeFrom="paragraph">
                  <wp:posOffset>5644</wp:posOffset>
                </wp:positionV>
                <wp:extent cx="4763912" cy="6953250"/>
                <wp:effectExtent l="0" t="0" r="1778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3912" cy="6953250"/>
                        </a:xfrm>
                        <a:prstGeom prst="rect">
                          <a:avLst/>
                        </a:prstGeom>
                        <a:solidFill>
                          <a:srgbClr val="FFFFFF"/>
                        </a:solidFill>
                        <a:ln w="9525">
                          <a:solidFill>
                            <a:srgbClr val="000000"/>
                          </a:solidFill>
                          <a:miter lim="800000"/>
                          <a:headEnd/>
                          <a:tailEnd/>
                        </a:ln>
                      </wps:spPr>
                      <wps:txbx>
                        <w:txbxContent>
                          <w:p w:rsidR="002239DB" w:rsidRPr="00250F8D" w:rsidRDefault="002239DB" w:rsidP="002239DB">
                            <w:pPr>
                              <w:spacing w:after="0" w:line="240" w:lineRule="auto"/>
                              <w:rPr>
                                <w:rFonts w:ascii="Times New Roman" w:hAnsi="Times New Roman" w:cs="Times New Roman"/>
                              </w:rPr>
                            </w:pPr>
                            <w:r w:rsidRPr="00250F8D">
                              <w:rPr>
                                <w:rFonts w:ascii="Times New Roman" w:hAnsi="Times New Roman" w:cs="Times New Roman"/>
                                <w:b/>
                                <w:u w:val="single"/>
                              </w:rPr>
                              <w:t>English</w:t>
                            </w:r>
                            <w:r w:rsidRPr="00250F8D">
                              <w:rPr>
                                <w:rFonts w:ascii="Times New Roman" w:hAnsi="Times New Roman" w:cs="Times New Roman"/>
                              </w:rPr>
                              <w:t xml:space="preserve"> </w:t>
                            </w:r>
                          </w:p>
                          <w:p w:rsidR="002239DB" w:rsidRPr="00250F8D" w:rsidRDefault="002239DB" w:rsidP="002239DB">
                            <w:pPr>
                              <w:spacing w:after="0" w:line="240" w:lineRule="auto"/>
                              <w:rPr>
                                <w:rFonts w:ascii="Times New Roman" w:hAnsi="Times New Roman" w:cs="Times New Roman"/>
                                <w:b/>
                              </w:rPr>
                            </w:pPr>
                            <w:r w:rsidRPr="00250F8D">
                              <w:rPr>
                                <w:rFonts w:ascii="Times New Roman" w:hAnsi="Times New Roman" w:cs="Times New Roman"/>
                              </w:rPr>
                              <w:t>This term, our Power of Reading book</w:t>
                            </w:r>
                            <w:r>
                              <w:rPr>
                                <w:rFonts w:ascii="Times New Roman" w:hAnsi="Times New Roman" w:cs="Times New Roman"/>
                              </w:rPr>
                              <w:t xml:space="preserve">s are </w:t>
                            </w:r>
                            <w:r w:rsidR="00252E4A">
                              <w:rPr>
                                <w:rFonts w:ascii="Times New Roman" w:hAnsi="Times New Roman" w:cs="Times New Roman"/>
                              </w:rPr>
                              <w:t xml:space="preserve">The Man Who Walked </w:t>
                            </w:r>
                            <w:proofErr w:type="gramStart"/>
                            <w:r w:rsidR="00252E4A">
                              <w:rPr>
                                <w:rFonts w:ascii="Times New Roman" w:hAnsi="Times New Roman" w:cs="Times New Roman"/>
                              </w:rPr>
                              <w:t>Between</w:t>
                            </w:r>
                            <w:proofErr w:type="gramEnd"/>
                            <w:r w:rsidR="00252E4A">
                              <w:rPr>
                                <w:rFonts w:ascii="Times New Roman" w:hAnsi="Times New Roman" w:cs="Times New Roman"/>
                              </w:rPr>
                              <w:t xml:space="preserve"> the Towers by </w:t>
                            </w:r>
                            <w:proofErr w:type="spellStart"/>
                            <w:r w:rsidR="00252E4A">
                              <w:rPr>
                                <w:rFonts w:ascii="Times New Roman" w:hAnsi="Times New Roman" w:cs="Times New Roman"/>
                              </w:rPr>
                              <w:t>Mordicai</w:t>
                            </w:r>
                            <w:proofErr w:type="spellEnd"/>
                            <w:r w:rsidR="00252E4A">
                              <w:rPr>
                                <w:rFonts w:ascii="Times New Roman" w:hAnsi="Times New Roman" w:cs="Times New Roman"/>
                              </w:rPr>
                              <w:t xml:space="preserve"> Gerstein and Beowulf by Michael </w:t>
                            </w:r>
                            <w:proofErr w:type="spellStart"/>
                            <w:r w:rsidR="00252E4A">
                              <w:rPr>
                                <w:rFonts w:ascii="Times New Roman" w:hAnsi="Times New Roman" w:cs="Times New Roman"/>
                              </w:rPr>
                              <w:t>Murpurgo</w:t>
                            </w:r>
                            <w:proofErr w:type="spellEnd"/>
                          </w:p>
                          <w:p w:rsidR="002239DB" w:rsidRPr="00250F8D" w:rsidRDefault="002239DB" w:rsidP="002239DB">
                            <w:pPr>
                              <w:spacing w:after="0" w:line="240" w:lineRule="auto"/>
                              <w:rPr>
                                <w:rFonts w:ascii="Times New Roman" w:hAnsi="Times New Roman" w:cs="Times New Roman"/>
                                <w:b/>
                                <w:u w:val="single"/>
                              </w:rPr>
                            </w:pPr>
                            <w:r w:rsidRPr="00250F8D">
                              <w:rPr>
                                <w:rFonts w:ascii="Times New Roman" w:hAnsi="Times New Roman" w:cs="Times New Roman"/>
                                <w:b/>
                                <w:u w:val="single"/>
                              </w:rPr>
                              <w:t>NC links</w:t>
                            </w:r>
                          </w:p>
                          <w:p w:rsidR="002239DB" w:rsidRPr="00250F8D" w:rsidRDefault="002239DB" w:rsidP="002239DB">
                            <w:pPr>
                              <w:spacing w:after="0" w:line="240" w:lineRule="auto"/>
                              <w:ind w:left="720"/>
                              <w:rPr>
                                <w:rFonts w:ascii="Times New Roman" w:hAnsi="Times New Roman" w:cs="Times New Roman"/>
                                <w:b/>
                                <w:u w:val="single"/>
                              </w:rPr>
                            </w:pPr>
                            <w:r w:rsidRPr="00250F8D">
                              <w:rPr>
                                <w:rFonts w:ascii="Times New Roman" w:hAnsi="Times New Roman" w:cs="Times New Roman"/>
                                <w:b/>
                                <w:u w:val="single"/>
                              </w:rPr>
                              <w:t>Reading</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Continuing to read and discuss an increasingly wide range of fiction, poetry and non-fiction books</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Increasing familiarity with a wide range of books including myths, legends and traditional stories</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Making comparisons within and across books</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Checking the book makes sense to them by discussing their understanding</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Predicting what might happen from details stated and implied</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Participate in discussions about books that are read to them, building on their own and others’ ideas and challenging views</w:t>
                            </w:r>
                          </w:p>
                          <w:p w:rsidR="002239DB" w:rsidRPr="00250F8D" w:rsidRDefault="002239DB" w:rsidP="002239DB">
                            <w:pPr>
                              <w:spacing w:after="0" w:line="240" w:lineRule="auto"/>
                              <w:ind w:left="720"/>
                              <w:rPr>
                                <w:rFonts w:ascii="Times New Roman" w:hAnsi="Times New Roman" w:cs="Times New Roman"/>
                                <w:b/>
                                <w:u w:val="single"/>
                              </w:rPr>
                            </w:pPr>
                            <w:r w:rsidRPr="00250F8D">
                              <w:rPr>
                                <w:rFonts w:ascii="Times New Roman" w:hAnsi="Times New Roman" w:cs="Times New Roman"/>
                                <w:b/>
                                <w:u w:val="single"/>
                              </w:rPr>
                              <w:t>Writing</w:t>
                            </w:r>
                          </w:p>
                          <w:p w:rsidR="002239DB" w:rsidRPr="009B20C2" w:rsidRDefault="002239DB" w:rsidP="009B20C2">
                            <w:pPr>
                              <w:pStyle w:val="ListParagraph"/>
                              <w:spacing w:after="0" w:line="240" w:lineRule="auto"/>
                              <w:rPr>
                                <w:rFonts w:ascii="Times New Roman" w:hAnsi="Times New Roman" w:cs="Times New Roman"/>
                                <w:b/>
                              </w:rPr>
                            </w:pPr>
                            <w:r w:rsidRPr="00250F8D">
                              <w:rPr>
                                <w:rFonts w:ascii="Times New Roman" w:hAnsi="Times New Roman" w:cs="Times New Roman"/>
                                <w:b/>
                              </w:rPr>
                              <w:t>Spelling</w:t>
                            </w:r>
                            <w:r w:rsidRPr="00250F8D">
                              <w:rPr>
                                <w:rFonts w:ascii="Times New Roman" w:hAnsi="Times New Roman" w:cs="Times New Roman"/>
                              </w:rPr>
                              <w:t xml:space="preserve"> </w:t>
                            </w:r>
                            <w:r w:rsidR="009B20C2">
                              <w:rPr>
                                <w:rFonts w:ascii="Times New Roman" w:hAnsi="Times New Roman" w:cs="Times New Roman"/>
                              </w:rPr>
                              <w:t>–</w:t>
                            </w:r>
                            <w:r w:rsidRPr="00250F8D">
                              <w:rPr>
                                <w:rFonts w:ascii="Times New Roman" w:hAnsi="Times New Roman" w:cs="Times New Roman"/>
                              </w:rPr>
                              <w:t xml:space="preserve"> </w:t>
                            </w:r>
                            <w:r w:rsidR="009B20C2">
                              <w:rPr>
                                <w:rFonts w:ascii="Times New Roman" w:hAnsi="Times New Roman" w:cs="Times New Roman"/>
                              </w:rPr>
                              <w:t>continue to distinguish between homophones and other words which are often confused</w:t>
                            </w:r>
                          </w:p>
                          <w:p w:rsidR="009B20C2" w:rsidRPr="00250F8D" w:rsidRDefault="009B20C2" w:rsidP="009B20C2">
                            <w:pPr>
                              <w:pStyle w:val="ListParagraph"/>
                              <w:spacing w:after="0" w:line="240" w:lineRule="auto"/>
                              <w:rPr>
                                <w:rFonts w:ascii="Times New Roman" w:hAnsi="Times New Roman" w:cs="Times New Roman"/>
                                <w:b/>
                              </w:rPr>
                            </w:pPr>
                            <w:r w:rsidRPr="009B20C2">
                              <w:t>Use dictionaries to check the spelling and meaning of words</w:t>
                            </w:r>
                          </w:p>
                          <w:p w:rsidR="002239DB" w:rsidRPr="00250F8D" w:rsidRDefault="002239DB" w:rsidP="009B20C2">
                            <w:pPr>
                              <w:pStyle w:val="ListParagraph"/>
                              <w:spacing w:after="0" w:line="240" w:lineRule="auto"/>
                              <w:rPr>
                                <w:rFonts w:ascii="Times New Roman" w:hAnsi="Times New Roman" w:cs="Times New Roman"/>
                                <w:b/>
                              </w:rPr>
                            </w:pPr>
                            <w:r w:rsidRPr="00250F8D">
                              <w:rPr>
                                <w:rFonts w:ascii="Times New Roman" w:hAnsi="Times New Roman" w:cs="Times New Roman"/>
                                <w:b/>
                              </w:rPr>
                              <w:t xml:space="preserve">Handwriting and presentation </w:t>
                            </w:r>
                            <w:r w:rsidRPr="00250F8D">
                              <w:rPr>
                                <w:rFonts w:ascii="Times New Roman" w:hAnsi="Times New Roman" w:cs="Times New Roman"/>
                              </w:rPr>
                              <w:t>– write legibly and with increasing speed by deciding whether or not to join specific letters</w:t>
                            </w:r>
                          </w:p>
                          <w:p w:rsidR="002239DB" w:rsidRPr="00250F8D" w:rsidRDefault="002239DB" w:rsidP="009B20C2">
                            <w:pPr>
                              <w:pStyle w:val="ListParagraph"/>
                              <w:spacing w:after="0" w:line="240" w:lineRule="auto"/>
                              <w:rPr>
                                <w:rFonts w:ascii="Times New Roman" w:hAnsi="Times New Roman" w:cs="Times New Roman"/>
                                <w:b/>
                              </w:rPr>
                            </w:pPr>
                            <w:r w:rsidRPr="00250F8D">
                              <w:rPr>
                                <w:rFonts w:ascii="Times New Roman" w:hAnsi="Times New Roman" w:cs="Times New Roman"/>
                                <w:b/>
                              </w:rPr>
                              <w:t>Composition</w:t>
                            </w:r>
                            <w:r w:rsidRPr="00250F8D">
                              <w:rPr>
                                <w:rFonts w:ascii="Times New Roman" w:hAnsi="Times New Roman" w:cs="Times New Roman"/>
                              </w:rPr>
                              <w:t xml:space="preserve"> – plan writing by: identifying the audience and purpose for writing; noting and developing ideas; considering how authors have developed characters and settings. – </w:t>
                            </w:r>
                            <w:proofErr w:type="gramStart"/>
                            <w:r w:rsidRPr="00250F8D">
                              <w:rPr>
                                <w:rFonts w:ascii="Times New Roman" w:hAnsi="Times New Roman" w:cs="Times New Roman"/>
                              </w:rPr>
                              <w:t>draft</w:t>
                            </w:r>
                            <w:proofErr w:type="gramEnd"/>
                            <w:r w:rsidRPr="00250F8D">
                              <w:rPr>
                                <w:rFonts w:ascii="Times New Roman" w:hAnsi="Times New Roman" w:cs="Times New Roman"/>
                              </w:rPr>
                              <w:t xml:space="preserve"> and write by: in narratives, describing settings, characters and atmosphere; using further organisational and presentation devices to structure text and to guide the reader. – evaluate and edit by: assessing the effectiveness of their own and others’ writing; proposing changes; proof read for spelling and punctuation errors.</w:t>
                            </w:r>
                          </w:p>
                          <w:p w:rsidR="002239DB" w:rsidRPr="00250F8D" w:rsidRDefault="002239DB" w:rsidP="002239DB">
                            <w:pPr>
                              <w:spacing w:after="0" w:line="240" w:lineRule="auto"/>
                              <w:ind w:left="720"/>
                              <w:rPr>
                                <w:rFonts w:ascii="Times New Roman" w:hAnsi="Times New Roman" w:cs="Times New Roman"/>
                              </w:rPr>
                            </w:pPr>
                            <w:r w:rsidRPr="00250F8D">
                              <w:rPr>
                                <w:rFonts w:ascii="Times New Roman" w:hAnsi="Times New Roman" w:cs="Times New Roman"/>
                                <w:b/>
                              </w:rPr>
                              <w:t>Grammar, Vocabulary and punctuation</w:t>
                            </w:r>
                            <w:r w:rsidRPr="00250F8D">
                              <w:rPr>
                                <w:rFonts w:ascii="Times New Roman" w:hAnsi="Times New Roman" w:cs="Times New Roman"/>
                              </w:rPr>
                              <w:t xml:space="preserve"> </w:t>
                            </w:r>
                          </w:p>
                          <w:p w:rsidR="002239DB" w:rsidRPr="00250F8D" w:rsidRDefault="002239DB" w:rsidP="002239DB">
                            <w:pPr>
                              <w:spacing w:after="0" w:line="240" w:lineRule="auto"/>
                              <w:ind w:left="720"/>
                              <w:rPr>
                                <w:rFonts w:ascii="Times New Roman" w:hAnsi="Times New Roman" w:cs="Times New Roman"/>
                              </w:rPr>
                            </w:pPr>
                            <w:r w:rsidRPr="00250F8D">
                              <w:rPr>
                                <w:rFonts w:ascii="Times New Roman" w:hAnsi="Times New Roman" w:cs="Times New Roman"/>
                              </w:rPr>
                              <w:t>Work on different word classes – nouns, adjectives, verbs, adverbs, prepositions, determiners</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Ensure the consistent and correct use of tense throughout a piece of writing</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Ensure correct subject and verb agreement when using singular and plural</w:t>
                            </w:r>
                          </w:p>
                          <w:p w:rsidR="002239DB" w:rsidRPr="00250F8D" w:rsidRDefault="002239DB" w:rsidP="002239DB">
                            <w:pPr>
                              <w:numPr>
                                <w:ilvl w:val="0"/>
                                <w:numId w:val="2"/>
                              </w:numPr>
                              <w:spacing w:after="0" w:line="240" w:lineRule="auto"/>
                              <w:rPr>
                                <w:rFonts w:ascii="Times New Roman" w:hAnsi="Times New Roman" w:cs="Times New Roman"/>
                              </w:rPr>
                            </w:pPr>
                            <w:r w:rsidRPr="00250F8D">
                              <w:rPr>
                                <w:rFonts w:ascii="Times New Roman" w:hAnsi="Times New Roman" w:cs="Times New Roman"/>
                              </w:rPr>
                              <w:t>Using commas to clarify meaning or avoid ambiguity</w:t>
                            </w:r>
                          </w:p>
                          <w:p w:rsidR="002239DB" w:rsidRDefault="002239DB" w:rsidP="002239DB">
                            <w:pPr>
                              <w:numPr>
                                <w:ilvl w:val="0"/>
                                <w:numId w:val="2"/>
                              </w:numPr>
                              <w:spacing w:after="0" w:line="240" w:lineRule="auto"/>
                              <w:rPr>
                                <w:rFonts w:ascii="Times New Roman" w:hAnsi="Times New Roman" w:cs="Times New Roman"/>
                              </w:rPr>
                            </w:pPr>
                            <w:r w:rsidRPr="00250F8D">
                              <w:rPr>
                                <w:rFonts w:ascii="Times New Roman" w:hAnsi="Times New Roman" w:cs="Times New Roman"/>
                              </w:rPr>
                              <w:t>Punctuating bullet points clearly</w:t>
                            </w:r>
                          </w:p>
                          <w:p w:rsidR="009B20C2" w:rsidRDefault="009B20C2" w:rsidP="002239DB">
                            <w:pPr>
                              <w:numPr>
                                <w:ilvl w:val="0"/>
                                <w:numId w:val="2"/>
                              </w:numPr>
                              <w:spacing w:after="0" w:line="240" w:lineRule="auto"/>
                              <w:rPr>
                                <w:rFonts w:ascii="Times New Roman" w:hAnsi="Times New Roman" w:cs="Times New Roman"/>
                              </w:rPr>
                            </w:pPr>
                            <w:r>
                              <w:rPr>
                                <w:rFonts w:ascii="Times New Roman" w:hAnsi="Times New Roman" w:cs="Times New Roman"/>
                              </w:rPr>
                              <w:t>Using a colon to introduce a list</w:t>
                            </w:r>
                          </w:p>
                          <w:p w:rsidR="009B20C2" w:rsidRPr="00250F8D" w:rsidRDefault="009B20C2" w:rsidP="002239DB">
                            <w:pPr>
                              <w:numPr>
                                <w:ilvl w:val="0"/>
                                <w:numId w:val="2"/>
                              </w:numPr>
                              <w:spacing w:after="0" w:line="240" w:lineRule="auto"/>
                              <w:rPr>
                                <w:rFonts w:ascii="Times New Roman" w:hAnsi="Times New Roman" w:cs="Times New Roman"/>
                              </w:rPr>
                            </w:pPr>
                            <w:r>
                              <w:rPr>
                                <w:rFonts w:ascii="Times New Roman" w:hAnsi="Times New Roman" w:cs="Times New Roman"/>
                              </w:rPr>
                              <w:t>Using brackets, dashes or commas to indicate parenthesis</w:t>
                            </w:r>
                          </w:p>
                          <w:p w:rsidR="002239DB" w:rsidRPr="002B7346" w:rsidRDefault="002239DB" w:rsidP="002239DB">
                            <w:pPr>
                              <w:spacing w:after="0" w:line="240" w:lineRule="auto"/>
                              <w:rPr>
                                <w:rFonts w:ascii="Comic Sans MS" w:hAnsi="Comic Sans MS"/>
                                <w:sz w:val="18"/>
                                <w:szCs w:val="18"/>
                              </w:rPr>
                            </w:pPr>
                          </w:p>
                          <w:p w:rsidR="002239DB" w:rsidRPr="002B7346" w:rsidRDefault="002239DB" w:rsidP="002239DB">
                            <w:pPr>
                              <w:spacing w:after="0" w:line="240" w:lineRule="auto"/>
                              <w:ind w:left="36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86F31" id="Rectangle 5" o:spid="_x0000_s1035" style="position:absolute;margin-left:0;margin-top:.45pt;width:375.1pt;height:5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">
                <v:textbox>
                  <w:txbxContent>
                    <w:p w:rsidR="002239DB" w:rsidRPr="00250F8D" w:rsidRDefault="002239DB" w:rsidP="002239DB">
                      <w:pPr>
                        <w:spacing w:after="0" w:line="240" w:lineRule="auto"/>
                        <w:rPr>
                          <w:rFonts w:ascii="Times New Roman" w:hAnsi="Times New Roman" w:cs="Times New Roman"/>
                        </w:rPr>
                      </w:pPr>
                      <w:r w:rsidRPr="00250F8D">
                        <w:rPr>
                          <w:rFonts w:ascii="Times New Roman" w:hAnsi="Times New Roman" w:cs="Times New Roman"/>
                          <w:b/>
                          <w:u w:val="single"/>
                        </w:rPr>
                        <w:t>English</w:t>
                      </w:r>
                      <w:r w:rsidRPr="00250F8D">
                        <w:rPr>
                          <w:rFonts w:ascii="Times New Roman" w:hAnsi="Times New Roman" w:cs="Times New Roman"/>
                        </w:rPr>
                        <w:t xml:space="preserve"> </w:t>
                      </w:r>
                    </w:p>
                    <w:p w:rsidR="002239DB" w:rsidRPr="00250F8D" w:rsidRDefault="002239DB" w:rsidP="002239DB">
                      <w:pPr>
                        <w:spacing w:after="0" w:line="240" w:lineRule="auto"/>
                        <w:rPr>
                          <w:rFonts w:ascii="Times New Roman" w:hAnsi="Times New Roman" w:cs="Times New Roman"/>
                          <w:b/>
                        </w:rPr>
                      </w:pPr>
                      <w:r w:rsidRPr="00250F8D">
                        <w:rPr>
                          <w:rFonts w:ascii="Times New Roman" w:hAnsi="Times New Roman" w:cs="Times New Roman"/>
                        </w:rPr>
                        <w:t>This term, our Power of Reading book</w:t>
                      </w:r>
                      <w:r>
                        <w:rPr>
                          <w:rFonts w:ascii="Times New Roman" w:hAnsi="Times New Roman" w:cs="Times New Roman"/>
                        </w:rPr>
                        <w:t xml:space="preserve">s are </w:t>
                      </w:r>
                      <w:r w:rsidR="00252E4A">
                        <w:rPr>
                          <w:rFonts w:ascii="Times New Roman" w:hAnsi="Times New Roman" w:cs="Times New Roman"/>
                        </w:rPr>
                        <w:t xml:space="preserve">The Man Who Walked </w:t>
                      </w:r>
                      <w:proofErr w:type="gramStart"/>
                      <w:r w:rsidR="00252E4A">
                        <w:rPr>
                          <w:rFonts w:ascii="Times New Roman" w:hAnsi="Times New Roman" w:cs="Times New Roman"/>
                        </w:rPr>
                        <w:t>Between</w:t>
                      </w:r>
                      <w:proofErr w:type="gramEnd"/>
                      <w:r w:rsidR="00252E4A">
                        <w:rPr>
                          <w:rFonts w:ascii="Times New Roman" w:hAnsi="Times New Roman" w:cs="Times New Roman"/>
                        </w:rPr>
                        <w:t xml:space="preserve"> the Towers by </w:t>
                      </w:r>
                      <w:proofErr w:type="spellStart"/>
                      <w:r w:rsidR="00252E4A">
                        <w:rPr>
                          <w:rFonts w:ascii="Times New Roman" w:hAnsi="Times New Roman" w:cs="Times New Roman"/>
                        </w:rPr>
                        <w:t>Mordicai</w:t>
                      </w:r>
                      <w:proofErr w:type="spellEnd"/>
                      <w:r w:rsidR="00252E4A">
                        <w:rPr>
                          <w:rFonts w:ascii="Times New Roman" w:hAnsi="Times New Roman" w:cs="Times New Roman"/>
                        </w:rPr>
                        <w:t xml:space="preserve"> Gerstein and Beowulf by Michael </w:t>
                      </w:r>
                      <w:proofErr w:type="spellStart"/>
                      <w:r w:rsidR="00252E4A">
                        <w:rPr>
                          <w:rFonts w:ascii="Times New Roman" w:hAnsi="Times New Roman" w:cs="Times New Roman"/>
                        </w:rPr>
                        <w:t>Murpurgo</w:t>
                      </w:r>
                      <w:proofErr w:type="spellEnd"/>
                    </w:p>
                    <w:p w:rsidR="002239DB" w:rsidRPr="00250F8D" w:rsidRDefault="002239DB" w:rsidP="002239DB">
                      <w:pPr>
                        <w:spacing w:after="0" w:line="240" w:lineRule="auto"/>
                        <w:rPr>
                          <w:rFonts w:ascii="Times New Roman" w:hAnsi="Times New Roman" w:cs="Times New Roman"/>
                          <w:b/>
                          <w:u w:val="single"/>
                        </w:rPr>
                      </w:pPr>
                      <w:r w:rsidRPr="00250F8D">
                        <w:rPr>
                          <w:rFonts w:ascii="Times New Roman" w:hAnsi="Times New Roman" w:cs="Times New Roman"/>
                          <w:b/>
                          <w:u w:val="single"/>
                        </w:rPr>
                        <w:t>NC links</w:t>
                      </w:r>
                    </w:p>
                    <w:p w:rsidR="002239DB" w:rsidRPr="00250F8D" w:rsidRDefault="002239DB" w:rsidP="002239DB">
                      <w:pPr>
                        <w:spacing w:after="0" w:line="240" w:lineRule="auto"/>
                        <w:ind w:left="720"/>
                        <w:rPr>
                          <w:rFonts w:ascii="Times New Roman" w:hAnsi="Times New Roman" w:cs="Times New Roman"/>
                          <w:b/>
                          <w:u w:val="single"/>
                        </w:rPr>
                      </w:pPr>
                      <w:r w:rsidRPr="00250F8D">
                        <w:rPr>
                          <w:rFonts w:ascii="Times New Roman" w:hAnsi="Times New Roman" w:cs="Times New Roman"/>
                          <w:b/>
                          <w:u w:val="single"/>
                        </w:rPr>
                        <w:t>Reading</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Continuing to read and discuss an increasingly wide range of fiction, poetry and non-fiction books</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Increasing familiarity with a wide range of books including myths, legends and traditional stories</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Making comparisons within and across books</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Checking the book makes sense to them by discussing their understanding</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Predicting what might happen from details stated and implied</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Participate in discussions about books that are read to them, building on their own and others’ ideas and challenging views</w:t>
                      </w:r>
                    </w:p>
                    <w:p w:rsidR="002239DB" w:rsidRPr="00250F8D" w:rsidRDefault="002239DB" w:rsidP="002239DB">
                      <w:pPr>
                        <w:spacing w:after="0" w:line="240" w:lineRule="auto"/>
                        <w:ind w:left="720"/>
                        <w:rPr>
                          <w:rFonts w:ascii="Times New Roman" w:hAnsi="Times New Roman" w:cs="Times New Roman"/>
                          <w:b/>
                          <w:u w:val="single"/>
                        </w:rPr>
                      </w:pPr>
                      <w:r w:rsidRPr="00250F8D">
                        <w:rPr>
                          <w:rFonts w:ascii="Times New Roman" w:hAnsi="Times New Roman" w:cs="Times New Roman"/>
                          <w:b/>
                          <w:u w:val="single"/>
                        </w:rPr>
                        <w:t>Writing</w:t>
                      </w:r>
                    </w:p>
                    <w:p w:rsidR="002239DB" w:rsidRPr="009B20C2" w:rsidRDefault="002239DB" w:rsidP="009B20C2">
                      <w:pPr>
                        <w:pStyle w:val="ListParagraph"/>
                        <w:spacing w:after="0" w:line="240" w:lineRule="auto"/>
                        <w:rPr>
                          <w:rFonts w:ascii="Times New Roman" w:hAnsi="Times New Roman" w:cs="Times New Roman"/>
                          <w:b/>
                        </w:rPr>
                      </w:pPr>
                      <w:r w:rsidRPr="00250F8D">
                        <w:rPr>
                          <w:rFonts w:ascii="Times New Roman" w:hAnsi="Times New Roman" w:cs="Times New Roman"/>
                          <w:b/>
                        </w:rPr>
                        <w:t>Spelling</w:t>
                      </w:r>
                      <w:r w:rsidRPr="00250F8D">
                        <w:rPr>
                          <w:rFonts w:ascii="Times New Roman" w:hAnsi="Times New Roman" w:cs="Times New Roman"/>
                        </w:rPr>
                        <w:t xml:space="preserve"> </w:t>
                      </w:r>
                      <w:r w:rsidR="009B20C2">
                        <w:rPr>
                          <w:rFonts w:ascii="Times New Roman" w:hAnsi="Times New Roman" w:cs="Times New Roman"/>
                        </w:rPr>
                        <w:t>–</w:t>
                      </w:r>
                      <w:r w:rsidRPr="00250F8D">
                        <w:rPr>
                          <w:rFonts w:ascii="Times New Roman" w:hAnsi="Times New Roman" w:cs="Times New Roman"/>
                        </w:rPr>
                        <w:t xml:space="preserve"> </w:t>
                      </w:r>
                      <w:r w:rsidR="009B20C2">
                        <w:rPr>
                          <w:rFonts w:ascii="Times New Roman" w:hAnsi="Times New Roman" w:cs="Times New Roman"/>
                        </w:rPr>
                        <w:t>continue to distinguish between homophones and other words which are often confused</w:t>
                      </w:r>
                    </w:p>
                    <w:p w:rsidR="009B20C2" w:rsidRPr="00250F8D" w:rsidRDefault="009B20C2" w:rsidP="009B20C2">
                      <w:pPr>
                        <w:pStyle w:val="ListParagraph"/>
                        <w:spacing w:after="0" w:line="240" w:lineRule="auto"/>
                        <w:rPr>
                          <w:rFonts w:ascii="Times New Roman" w:hAnsi="Times New Roman" w:cs="Times New Roman"/>
                          <w:b/>
                        </w:rPr>
                      </w:pPr>
                      <w:r w:rsidRPr="009B20C2">
                        <w:t>Use dictionaries to check the spelling and meaning of words</w:t>
                      </w:r>
                    </w:p>
                    <w:p w:rsidR="002239DB" w:rsidRPr="00250F8D" w:rsidRDefault="002239DB" w:rsidP="009B20C2">
                      <w:pPr>
                        <w:pStyle w:val="ListParagraph"/>
                        <w:spacing w:after="0" w:line="240" w:lineRule="auto"/>
                        <w:rPr>
                          <w:rFonts w:ascii="Times New Roman" w:hAnsi="Times New Roman" w:cs="Times New Roman"/>
                          <w:b/>
                        </w:rPr>
                      </w:pPr>
                      <w:r w:rsidRPr="00250F8D">
                        <w:rPr>
                          <w:rFonts w:ascii="Times New Roman" w:hAnsi="Times New Roman" w:cs="Times New Roman"/>
                          <w:b/>
                        </w:rPr>
                        <w:t xml:space="preserve">Handwriting and presentation </w:t>
                      </w:r>
                      <w:r w:rsidRPr="00250F8D">
                        <w:rPr>
                          <w:rFonts w:ascii="Times New Roman" w:hAnsi="Times New Roman" w:cs="Times New Roman"/>
                        </w:rPr>
                        <w:t>– write legibly and with increasing speed by deciding whether or not to join specific letters</w:t>
                      </w:r>
                    </w:p>
                    <w:p w:rsidR="002239DB" w:rsidRPr="00250F8D" w:rsidRDefault="002239DB" w:rsidP="009B20C2">
                      <w:pPr>
                        <w:pStyle w:val="ListParagraph"/>
                        <w:spacing w:after="0" w:line="240" w:lineRule="auto"/>
                        <w:rPr>
                          <w:rFonts w:ascii="Times New Roman" w:hAnsi="Times New Roman" w:cs="Times New Roman"/>
                          <w:b/>
                        </w:rPr>
                      </w:pPr>
                      <w:r w:rsidRPr="00250F8D">
                        <w:rPr>
                          <w:rFonts w:ascii="Times New Roman" w:hAnsi="Times New Roman" w:cs="Times New Roman"/>
                          <w:b/>
                        </w:rPr>
                        <w:t>Composition</w:t>
                      </w:r>
                      <w:r w:rsidRPr="00250F8D">
                        <w:rPr>
                          <w:rFonts w:ascii="Times New Roman" w:hAnsi="Times New Roman" w:cs="Times New Roman"/>
                        </w:rPr>
                        <w:t xml:space="preserve"> – plan writing by: identifying the audience and purpose for writing; noting and developing ideas; considering how authors have developed characters and settings. – </w:t>
                      </w:r>
                      <w:proofErr w:type="gramStart"/>
                      <w:r w:rsidRPr="00250F8D">
                        <w:rPr>
                          <w:rFonts w:ascii="Times New Roman" w:hAnsi="Times New Roman" w:cs="Times New Roman"/>
                        </w:rPr>
                        <w:t>draft</w:t>
                      </w:r>
                      <w:proofErr w:type="gramEnd"/>
                      <w:r w:rsidRPr="00250F8D">
                        <w:rPr>
                          <w:rFonts w:ascii="Times New Roman" w:hAnsi="Times New Roman" w:cs="Times New Roman"/>
                        </w:rPr>
                        <w:t xml:space="preserve"> and write by: in narratives, describing settings, characters and atmosphere; using further organisational and presentation devices to structure text and to guide the reader. – evaluate and edit by: assessing the effectiveness of their own and others’ writing; proposing changes; proof read for spelling and punctuation errors.</w:t>
                      </w:r>
                    </w:p>
                    <w:p w:rsidR="002239DB" w:rsidRPr="00250F8D" w:rsidRDefault="002239DB" w:rsidP="002239DB">
                      <w:pPr>
                        <w:spacing w:after="0" w:line="240" w:lineRule="auto"/>
                        <w:ind w:left="720"/>
                        <w:rPr>
                          <w:rFonts w:ascii="Times New Roman" w:hAnsi="Times New Roman" w:cs="Times New Roman"/>
                        </w:rPr>
                      </w:pPr>
                      <w:r w:rsidRPr="00250F8D">
                        <w:rPr>
                          <w:rFonts w:ascii="Times New Roman" w:hAnsi="Times New Roman" w:cs="Times New Roman"/>
                          <w:b/>
                        </w:rPr>
                        <w:t>Grammar, Vocabulary and punctuation</w:t>
                      </w:r>
                      <w:r w:rsidRPr="00250F8D">
                        <w:rPr>
                          <w:rFonts w:ascii="Times New Roman" w:hAnsi="Times New Roman" w:cs="Times New Roman"/>
                        </w:rPr>
                        <w:t xml:space="preserve"> </w:t>
                      </w:r>
                    </w:p>
                    <w:p w:rsidR="002239DB" w:rsidRPr="00250F8D" w:rsidRDefault="002239DB" w:rsidP="002239DB">
                      <w:pPr>
                        <w:spacing w:after="0" w:line="240" w:lineRule="auto"/>
                        <w:ind w:left="720"/>
                        <w:rPr>
                          <w:rFonts w:ascii="Times New Roman" w:hAnsi="Times New Roman" w:cs="Times New Roman"/>
                        </w:rPr>
                      </w:pPr>
                      <w:r w:rsidRPr="00250F8D">
                        <w:rPr>
                          <w:rFonts w:ascii="Times New Roman" w:hAnsi="Times New Roman" w:cs="Times New Roman"/>
                        </w:rPr>
                        <w:t>Work on different word classes – nouns, adjectives, verbs, adverbs, prepositions, determiners</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Ensure the consistent and correct use of tense throughout a piece of writing</w:t>
                      </w:r>
                    </w:p>
                    <w:p w:rsidR="002239DB" w:rsidRPr="00250F8D" w:rsidRDefault="002239DB" w:rsidP="002239DB">
                      <w:pPr>
                        <w:numPr>
                          <w:ilvl w:val="0"/>
                          <w:numId w:val="1"/>
                        </w:numPr>
                        <w:spacing w:after="0" w:line="240" w:lineRule="auto"/>
                        <w:rPr>
                          <w:rFonts w:ascii="Times New Roman" w:hAnsi="Times New Roman" w:cs="Times New Roman"/>
                        </w:rPr>
                      </w:pPr>
                      <w:r w:rsidRPr="00250F8D">
                        <w:rPr>
                          <w:rFonts w:ascii="Times New Roman" w:hAnsi="Times New Roman" w:cs="Times New Roman"/>
                        </w:rPr>
                        <w:t>Ensure correct subject and verb agreement when using singular and plural</w:t>
                      </w:r>
                    </w:p>
                    <w:p w:rsidR="002239DB" w:rsidRPr="00250F8D" w:rsidRDefault="002239DB" w:rsidP="002239DB">
                      <w:pPr>
                        <w:numPr>
                          <w:ilvl w:val="0"/>
                          <w:numId w:val="2"/>
                        </w:numPr>
                        <w:spacing w:after="0" w:line="240" w:lineRule="auto"/>
                        <w:rPr>
                          <w:rFonts w:ascii="Times New Roman" w:hAnsi="Times New Roman" w:cs="Times New Roman"/>
                        </w:rPr>
                      </w:pPr>
                      <w:r w:rsidRPr="00250F8D">
                        <w:rPr>
                          <w:rFonts w:ascii="Times New Roman" w:hAnsi="Times New Roman" w:cs="Times New Roman"/>
                        </w:rPr>
                        <w:t>Using commas to clarify meaning or avoid ambiguity</w:t>
                      </w:r>
                    </w:p>
                    <w:p w:rsidR="002239DB" w:rsidRDefault="002239DB" w:rsidP="002239DB">
                      <w:pPr>
                        <w:numPr>
                          <w:ilvl w:val="0"/>
                          <w:numId w:val="2"/>
                        </w:numPr>
                        <w:spacing w:after="0" w:line="240" w:lineRule="auto"/>
                        <w:rPr>
                          <w:rFonts w:ascii="Times New Roman" w:hAnsi="Times New Roman" w:cs="Times New Roman"/>
                        </w:rPr>
                      </w:pPr>
                      <w:r w:rsidRPr="00250F8D">
                        <w:rPr>
                          <w:rFonts w:ascii="Times New Roman" w:hAnsi="Times New Roman" w:cs="Times New Roman"/>
                        </w:rPr>
                        <w:t>Punctuating bullet points clearly</w:t>
                      </w:r>
                    </w:p>
                    <w:p w:rsidR="009B20C2" w:rsidRDefault="009B20C2" w:rsidP="002239DB">
                      <w:pPr>
                        <w:numPr>
                          <w:ilvl w:val="0"/>
                          <w:numId w:val="2"/>
                        </w:numPr>
                        <w:spacing w:after="0" w:line="240" w:lineRule="auto"/>
                        <w:rPr>
                          <w:rFonts w:ascii="Times New Roman" w:hAnsi="Times New Roman" w:cs="Times New Roman"/>
                        </w:rPr>
                      </w:pPr>
                      <w:r>
                        <w:rPr>
                          <w:rFonts w:ascii="Times New Roman" w:hAnsi="Times New Roman" w:cs="Times New Roman"/>
                        </w:rPr>
                        <w:t>Using a colon to introduce a list</w:t>
                      </w:r>
                    </w:p>
                    <w:p w:rsidR="009B20C2" w:rsidRPr="00250F8D" w:rsidRDefault="009B20C2" w:rsidP="002239DB">
                      <w:pPr>
                        <w:numPr>
                          <w:ilvl w:val="0"/>
                          <w:numId w:val="2"/>
                        </w:numPr>
                        <w:spacing w:after="0" w:line="240" w:lineRule="auto"/>
                        <w:rPr>
                          <w:rFonts w:ascii="Times New Roman" w:hAnsi="Times New Roman" w:cs="Times New Roman"/>
                        </w:rPr>
                      </w:pPr>
                      <w:r>
                        <w:rPr>
                          <w:rFonts w:ascii="Times New Roman" w:hAnsi="Times New Roman" w:cs="Times New Roman"/>
                        </w:rPr>
                        <w:t>Using brackets, dashes or commas to indicate parenthesis</w:t>
                      </w:r>
                    </w:p>
                    <w:p w:rsidR="002239DB" w:rsidRPr="002B7346" w:rsidRDefault="002239DB" w:rsidP="002239DB">
                      <w:pPr>
                        <w:spacing w:after="0" w:line="240" w:lineRule="auto"/>
                        <w:rPr>
                          <w:rFonts w:ascii="Comic Sans MS" w:hAnsi="Comic Sans MS"/>
                          <w:sz w:val="18"/>
                          <w:szCs w:val="18"/>
                        </w:rPr>
                      </w:pPr>
                    </w:p>
                    <w:p w:rsidR="002239DB" w:rsidRPr="002B7346" w:rsidRDefault="002239DB" w:rsidP="002239DB">
                      <w:pPr>
                        <w:spacing w:after="0" w:line="240" w:lineRule="auto"/>
                        <w:ind w:left="360"/>
                        <w:rPr>
                          <w:sz w:val="18"/>
                          <w:szCs w:val="18"/>
                        </w:rPr>
                      </w:pPr>
                    </w:p>
                  </w:txbxContent>
                </v:textbox>
                <w10:wrap anchorx="margin"/>
              </v:rect>
            </w:pict>
          </mc:Fallback>
        </mc:AlternateContent>
      </w:r>
      <w:r w:rsidR="002239DB">
        <w:rPr>
          <w:noProof/>
          <w:lang w:eastAsia="en-GB"/>
        </w:rPr>
        <mc:AlternateContent>
          <mc:Choice Requires="wps">
            <w:drawing>
              <wp:anchor distT="0" distB="0" distL="114300" distR="114300" simplePos="0" relativeHeight="251661312" behindDoc="0" locked="0" layoutInCell="1" allowOverlap="1" wp14:anchorId="77AD586D" wp14:editId="5026475B">
                <wp:simplePos x="0" y="0"/>
                <wp:positionH relativeFrom="margin">
                  <wp:posOffset>5311422</wp:posOffset>
                </wp:positionH>
                <wp:positionV relativeFrom="paragraph">
                  <wp:posOffset>-5644</wp:posOffset>
                </wp:positionV>
                <wp:extent cx="4426656" cy="6934200"/>
                <wp:effectExtent l="0" t="0" r="1206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6656" cy="6934200"/>
                        </a:xfrm>
                        <a:prstGeom prst="rect">
                          <a:avLst/>
                        </a:prstGeom>
                        <a:solidFill>
                          <a:srgbClr val="FFFFFF"/>
                        </a:solidFill>
                        <a:ln w="9525">
                          <a:solidFill>
                            <a:srgbClr val="000000"/>
                          </a:solidFill>
                          <a:miter lim="800000"/>
                          <a:headEnd/>
                          <a:tailEnd/>
                        </a:ln>
                      </wps:spPr>
                      <wps:txbx>
                        <w:txbxContent>
                          <w:p w:rsidR="002239DB" w:rsidRPr="00390053" w:rsidRDefault="002239DB" w:rsidP="002239DB">
                            <w:pPr>
                              <w:spacing w:after="0" w:line="240" w:lineRule="auto"/>
                              <w:rPr>
                                <w:rFonts w:ascii="Times New Roman" w:hAnsi="Times New Roman" w:cs="Times New Roman"/>
                                <w:b/>
                                <w:u w:val="single"/>
                              </w:rPr>
                            </w:pPr>
                            <w:r w:rsidRPr="00390053">
                              <w:rPr>
                                <w:rFonts w:ascii="Times New Roman" w:hAnsi="Times New Roman" w:cs="Times New Roman"/>
                                <w:b/>
                                <w:u w:val="single"/>
                              </w:rPr>
                              <w:t>Mathematics</w:t>
                            </w:r>
                          </w:p>
                          <w:p w:rsidR="002239DB" w:rsidRPr="00390053" w:rsidRDefault="002239DB" w:rsidP="002239DB">
                            <w:pPr>
                              <w:pStyle w:val="Default"/>
                              <w:rPr>
                                <w:rFonts w:ascii="Times New Roman" w:hAnsi="Times New Roman" w:cs="Times New Roman"/>
                                <w:b/>
                                <w:bCs/>
                                <w:sz w:val="22"/>
                                <w:szCs w:val="22"/>
                              </w:rPr>
                            </w:pPr>
                          </w:p>
                          <w:p w:rsidR="002239DB" w:rsidRPr="00390053" w:rsidRDefault="00E12F85" w:rsidP="002239DB">
                            <w:pPr>
                              <w:pStyle w:val="Default"/>
                              <w:rPr>
                                <w:rFonts w:ascii="Times New Roman" w:hAnsi="Times New Roman" w:cs="Times New Roman"/>
                                <w:sz w:val="22"/>
                                <w:szCs w:val="22"/>
                              </w:rPr>
                            </w:pPr>
                            <w:r w:rsidRPr="00390053">
                              <w:rPr>
                                <w:rFonts w:ascii="Times New Roman" w:hAnsi="Times New Roman" w:cs="Times New Roman"/>
                                <w:b/>
                                <w:bCs/>
                                <w:sz w:val="22"/>
                                <w:szCs w:val="22"/>
                              </w:rPr>
                              <w:t>Fractions, percentages and decimals</w:t>
                            </w:r>
                          </w:p>
                          <w:p w:rsidR="00390053" w:rsidRPr="00390053" w:rsidRDefault="00390053" w:rsidP="00390053">
                            <w:pPr>
                              <w:pStyle w:val="Default"/>
                              <w:rPr>
                                <w:rFonts w:ascii="Times New Roman" w:hAnsi="Times New Roman" w:cs="Times New Roman"/>
                                <w:sz w:val="22"/>
                                <w:szCs w:val="22"/>
                              </w:rPr>
                            </w:pPr>
                            <w:r w:rsidRPr="00390053">
                              <w:rPr>
                                <w:rFonts w:ascii="Times New Roman" w:hAnsi="Times New Roman" w:cs="Times New Roman"/>
                                <w:sz w:val="22"/>
                                <w:szCs w:val="22"/>
                              </w:rPr>
                              <w:t>• compare and order fractions whose denominators are all multiples of the same number</w:t>
                            </w:r>
                          </w:p>
                          <w:p w:rsidR="00390053" w:rsidRPr="00390053" w:rsidRDefault="00390053" w:rsidP="00390053">
                            <w:pPr>
                              <w:pStyle w:val="Default"/>
                              <w:rPr>
                                <w:rFonts w:ascii="Times New Roman" w:hAnsi="Times New Roman" w:cs="Times New Roman"/>
                                <w:sz w:val="22"/>
                                <w:szCs w:val="22"/>
                              </w:rPr>
                            </w:pPr>
                            <w:r w:rsidRPr="00390053">
                              <w:rPr>
                                <w:rFonts w:ascii="Times New Roman" w:hAnsi="Times New Roman" w:cs="Times New Roman"/>
                                <w:sz w:val="22"/>
                                <w:szCs w:val="22"/>
                              </w:rPr>
                              <w:t>• identify, name and write equivalent fractions of a given fraction, represented visually, including tenths and hundredths</w:t>
                            </w:r>
                          </w:p>
                          <w:p w:rsidR="00390053" w:rsidRPr="00390053" w:rsidRDefault="00390053" w:rsidP="00390053">
                            <w:pPr>
                              <w:pStyle w:val="Default"/>
                              <w:rPr>
                                <w:rFonts w:ascii="Times New Roman" w:hAnsi="Times New Roman" w:cs="Times New Roman"/>
                                <w:sz w:val="22"/>
                                <w:szCs w:val="22"/>
                              </w:rPr>
                            </w:pPr>
                            <w:r w:rsidRPr="00390053">
                              <w:rPr>
                                <w:rFonts w:ascii="Times New Roman" w:hAnsi="Times New Roman" w:cs="Times New Roman"/>
                                <w:sz w:val="22"/>
                                <w:szCs w:val="22"/>
                              </w:rPr>
                              <w:t xml:space="preserve">• recognise mixed numbers and improper fractions and convert from one form to the other and write mathematical statements &gt;1 as a mixed number </w:t>
                            </w:r>
                          </w:p>
                          <w:p w:rsidR="00390053" w:rsidRPr="00390053" w:rsidRDefault="00390053" w:rsidP="00390053">
                            <w:pPr>
                              <w:pStyle w:val="Default"/>
                              <w:rPr>
                                <w:rFonts w:ascii="Times New Roman" w:hAnsi="Times New Roman" w:cs="Times New Roman"/>
                                <w:sz w:val="22"/>
                                <w:szCs w:val="22"/>
                              </w:rPr>
                            </w:pPr>
                            <w:r w:rsidRPr="00390053">
                              <w:rPr>
                                <w:rFonts w:ascii="Times New Roman" w:hAnsi="Times New Roman" w:cs="Times New Roman"/>
                                <w:sz w:val="22"/>
                                <w:szCs w:val="22"/>
                              </w:rPr>
                              <w:t>• add and subtract fractions with the same denominator and denominators that are multiples of the same number</w:t>
                            </w:r>
                          </w:p>
                          <w:p w:rsidR="00390053" w:rsidRPr="00390053" w:rsidRDefault="00390053" w:rsidP="00390053">
                            <w:pPr>
                              <w:pStyle w:val="Default"/>
                              <w:rPr>
                                <w:rFonts w:ascii="Times New Roman" w:hAnsi="Times New Roman" w:cs="Times New Roman"/>
                                <w:sz w:val="22"/>
                                <w:szCs w:val="22"/>
                              </w:rPr>
                            </w:pPr>
                            <w:r w:rsidRPr="00390053">
                              <w:rPr>
                                <w:rFonts w:ascii="Times New Roman" w:hAnsi="Times New Roman" w:cs="Times New Roman"/>
                                <w:sz w:val="22"/>
                                <w:szCs w:val="22"/>
                              </w:rPr>
                              <w:t>• multiply proper fractions and mixed numbers by whole numbers, supported by materials and diagrams</w:t>
                            </w:r>
                          </w:p>
                          <w:p w:rsidR="00390053" w:rsidRPr="00390053" w:rsidRDefault="00390053" w:rsidP="00390053">
                            <w:pPr>
                              <w:pStyle w:val="Default"/>
                              <w:rPr>
                                <w:rFonts w:ascii="Times New Roman" w:hAnsi="Times New Roman" w:cs="Times New Roman"/>
                                <w:sz w:val="22"/>
                                <w:szCs w:val="22"/>
                              </w:rPr>
                            </w:pPr>
                            <w:r w:rsidRPr="00390053">
                              <w:rPr>
                                <w:rFonts w:ascii="Times New Roman" w:hAnsi="Times New Roman" w:cs="Times New Roman"/>
                                <w:sz w:val="22"/>
                                <w:szCs w:val="22"/>
                              </w:rPr>
                              <w:t xml:space="preserve">• read and write decimal numbers as fractions </w:t>
                            </w:r>
                          </w:p>
                          <w:p w:rsidR="00390053" w:rsidRPr="00390053" w:rsidRDefault="00390053" w:rsidP="00390053">
                            <w:pPr>
                              <w:pStyle w:val="Default"/>
                              <w:rPr>
                                <w:rFonts w:ascii="Times New Roman" w:hAnsi="Times New Roman" w:cs="Times New Roman"/>
                                <w:sz w:val="22"/>
                                <w:szCs w:val="22"/>
                              </w:rPr>
                            </w:pPr>
                            <w:r w:rsidRPr="00390053">
                              <w:rPr>
                                <w:rFonts w:ascii="Times New Roman" w:hAnsi="Times New Roman" w:cs="Times New Roman"/>
                                <w:sz w:val="22"/>
                                <w:szCs w:val="22"/>
                              </w:rPr>
                              <w:t>• recognise and use thousandths and relate them to tenths, hundredths and decimal equivalents</w:t>
                            </w:r>
                          </w:p>
                          <w:p w:rsidR="00390053" w:rsidRPr="00390053" w:rsidRDefault="00390053" w:rsidP="00390053">
                            <w:pPr>
                              <w:pStyle w:val="Default"/>
                              <w:rPr>
                                <w:rFonts w:ascii="Times New Roman" w:hAnsi="Times New Roman" w:cs="Times New Roman"/>
                                <w:sz w:val="22"/>
                                <w:szCs w:val="22"/>
                              </w:rPr>
                            </w:pPr>
                            <w:r w:rsidRPr="00390053">
                              <w:rPr>
                                <w:rFonts w:ascii="Times New Roman" w:hAnsi="Times New Roman" w:cs="Times New Roman"/>
                                <w:sz w:val="22"/>
                                <w:szCs w:val="22"/>
                              </w:rPr>
                              <w:t xml:space="preserve">• </w:t>
                            </w:r>
                            <w:proofErr w:type="gramStart"/>
                            <w:r w:rsidRPr="00390053">
                              <w:rPr>
                                <w:rFonts w:ascii="Times New Roman" w:hAnsi="Times New Roman" w:cs="Times New Roman"/>
                                <w:sz w:val="22"/>
                                <w:szCs w:val="22"/>
                              </w:rPr>
                              <w:t>round</w:t>
                            </w:r>
                            <w:proofErr w:type="gramEnd"/>
                            <w:r w:rsidRPr="00390053">
                              <w:rPr>
                                <w:rFonts w:ascii="Times New Roman" w:hAnsi="Times New Roman" w:cs="Times New Roman"/>
                                <w:sz w:val="22"/>
                                <w:szCs w:val="22"/>
                              </w:rPr>
                              <w:t xml:space="preserve"> decimals with two decimal places to the nearest whole number and to one decimal place </w:t>
                            </w:r>
                          </w:p>
                          <w:p w:rsidR="00390053" w:rsidRPr="00390053" w:rsidRDefault="00390053" w:rsidP="00390053">
                            <w:pPr>
                              <w:pStyle w:val="Default"/>
                              <w:rPr>
                                <w:rFonts w:ascii="Times New Roman" w:hAnsi="Times New Roman" w:cs="Times New Roman"/>
                                <w:sz w:val="22"/>
                                <w:szCs w:val="22"/>
                              </w:rPr>
                            </w:pPr>
                            <w:r w:rsidRPr="00390053">
                              <w:rPr>
                                <w:rFonts w:ascii="Times New Roman" w:hAnsi="Times New Roman" w:cs="Times New Roman"/>
                                <w:sz w:val="22"/>
                                <w:szCs w:val="22"/>
                              </w:rPr>
                              <w:t>• read, write, order and compare numbers with up to three decimal places</w:t>
                            </w:r>
                          </w:p>
                          <w:p w:rsidR="00390053" w:rsidRPr="00390053" w:rsidRDefault="00390053" w:rsidP="00390053">
                            <w:pPr>
                              <w:pStyle w:val="Default"/>
                              <w:rPr>
                                <w:rFonts w:ascii="Times New Roman" w:hAnsi="Times New Roman" w:cs="Times New Roman"/>
                                <w:sz w:val="22"/>
                                <w:szCs w:val="22"/>
                              </w:rPr>
                            </w:pPr>
                            <w:r w:rsidRPr="00390053">
                              <w:rPr>
                                <w:rFonts w:ascii="Times New Roman" w:hAnsi="Times New Roman" w:cs="Times New Roman"/>
                                <w:sz w:val="22"/>
                                <w:szCs w:val="22"/>
                              </w:rPr>
                              <w:t>• solve problems involving number up to three decimal places</w:t>
                            </w:r>
                          </w:p>
                          <w:p w:rsidR="002239DB" w:rsidRPr="00390053" w:rsidRDefault="00390053" w:rsidP="00390053">
                            <w:pPr>
                              <w:pStyle w:val="Default"/>
                              <w:rPr>
                                <w:rFonts w:ascii="Times New Roman" w:hAnsi="Times New Roman" w:cs="Times New Roman"/>
                                <w:sz w:val="22"/>
                                <w:szCs w:val="22"/>
                              </w:rPr>
                            </w:pPr>
                            <w:r w:rsidRPr="00390053">
                              <w:rPr>
                                <w:rFonts w:ascii="Times New Roman" w:hAnsi="Times New Roman" w:cs="Times New Roman"/>
                                <w:sz w:val="22"/>
                                <w:szCs w:val="22"/>
                              </w:rPr>
                              <w:t>• recognise the per cent symbol (%) and understand that per cent relates to ‘number of parts per hundred’, and write percentages as a fraction with denominator 100, and as a decimal</w:t>
                            </w:r>
                          </w:p>
                          <w:p w:rsidR="002239DB" w:rsidRPr="00390053" w:rsidRDefault="00E12F85" w:rsidP="002239DB">
                            <w:pPr>
                              <w:pStyle w:val="Default"/>
                              <w:rPr>
                                <w:rFonts w:ascii="Times New Roman" w:hAnsi="Times New Roman" w:cs="Times New Roman"/>
                                <w:sz w:val="22"/>
                                <w:szCs w:val="22"/>
                              </w:rPr>
                            </w:pPr>
                            <w:r w:rsidRPr="00390053">
                              <w:rPr>
                                <w:rFonts w:ascii="Times New Roman" w:hAnsi="Times New Roman" w:cs="Times New Roman"/>
                                <w:b/>
                                <w:bCs/>
                                <w:sz w:val="22"/>
                                <w:szCs w:val="22"/>
                              </w:rPr>
                              <w:t>Measurement</w:t>
                            </w:r>
                          </w:p>
                          <w:p w:rsidR="00390053" w:rsidRPr="00390053" w:rsidRDefault="00390053" w:rsidP="00390053">
                            <w:pPr>
                              <w:pStyle w:val="Default"/>
                              <w:rPr>
                                <w:rFonts w:ascii="Times New Roman" w:hAnsi="Times New Roman" w:cs="Times New Roman"/>
                                <w:b/>
                                <w:sz w:val="22"/>
                                <w:szCs w:val="22"/>
                                <w:u w:val="single"/>
                              </w:rPr>
                            </w:pPr>
                            <w:r w:rsidRPr="00390053">
                              <w:rPr>
                                <w:rFonts w:ascii="Times New Roman" w:hAnsi="Times New Roman" w:cs="Times New Roman"/>
                                <w:b/>
                                <w:sz w:val="22"/>
                                <w:szCs w:val="22"/>
                                <w:u w:val="single"/>
                              </w:rPr>
                              <w:t>Pupils should be taught to:</w:t>
                            </w:r>
                          </w:p>
                          <w:p w:rsidR="00390053" w:rsidRPr="00390053" w:rsidRDefault="00390053" w:rsidP="00390053">
                            <w:pPr>
                              <w:pStyle w:val="Default"/>
                              <w:rPr>
                                <w:rFonts w:ascii="Times New Roman" w:hAnsi="Times New Roman" w:cs="Times New Roman"/>
                                <w:sz w:val="22"/>
                                <w:szCs w:val="22"/>
                              </w:rPr>
                            </w:pPr>
                            <w:r w:rsidRPr="00390053">
                              <w:rPr>
                                <w:rFonts w:ascii="Times New Roman" w:hAnsi="Times New Roman" w:cs="Times New Roman"/>
                                <w:sz w:val="22"/>
                                <w:szCs w:val="22"/>
                              </w:rPr>
                              <w:t>• convert between different units of metric measure (for example, kilometre and metre; centimetre and metre; centimetre and millimetre; gram and kilogram; litre and millilitre)</w:t>
                            </w:r>
                          </w:p>
                          <w:p w:rsidR="00390053" w:rsidRPr="00390053" w:rsidRDefault="00390053" w:rsidP="00390053">
                            <w:pPr>
                              <w:pStyle w:val="Default"/>
                              <w:rPr>
                                <w:rFonts w:ascii="Times New Roman" w:hAnsi="Times New Roman" w:cs="Times New Roman"/>
                                <w:sz w:val="22"/>
                                <w:szCs w:val="22"/>
                              </w:rPr>
                            </w:pPr>
                            <w:r w:rsidRPr="00390053">
                              <w:rPr>
                                <w:rFonts w:ascii="Times New Roman" w:hAnsi="Times New Roman" w:cs="Times New Roman"/>
                                <w:sz w:val="22"/>
                                <w:szCs w:val="22"/>
                              </w:rPr>
                              <w:t>• understand and use approximate equivalences between metric units and common imperial units such as inches, pounds and pints</w:t>
                            </w:r>
                          </w:p>
                          <w:p w:rsidR="00390053" w:rsidRPr="00390053" w:rsidRDefault="00390053" w:rsidP="00390053">
                            <w:pPr>
                              <w:pStyle w:val="Default"/>
                              <w:rPr>
                                <w:rFonts w:ascii="Times New Roman" w:hAnsi="Times New Roman" w:cs="Times New Roman"/>
                                <w:sz w:val="22"/>
                                <w:szCs w:val="22"/>
                              </w:rPr>
                            </w:pPr>
                            <w:r w:rsidRPr="00390053">
                              <w:rPr>
                                <w:rFonts w:ascii="Times New Roman" w:hAnsi="Times New Roman" w:cs="Times New Roman"/>
                                <w:sz w:val="22"/>
                                <w:szCs w:val="22"/>
                              </w:rPr>
                              <w:t>• measure and calculate the perimeter of composite rectilinear shapes in centimetres and metres</w:t>
                            </w:r>
                          </w:p>
                          <w:p w:rsidR="00390053" w:rsidRPr="00390053" w:rsidRDefault="00390053" w:rsidP="00390053">
                            <w:pPr>
                              <w:pStyle w:val="Default"/>
                              <w:rPr>
                                <w:rFonts w:ascii="Times New Roman" w:hAnsi="Times New Roman" w:cs="Times New Roman"/>
                                <w:sz w:val="22"/>
                                <w:szCs w:val="22"/>
                              </w:rPr>
                            </w:pPr>
                            <w:r w:rsidRPr="00390053">
                              <w:rPr>
                                <w:rFonts w:ascii="Times New Roman" w:hAnsi="Times New Roman" w:cs="Times New Roman"/>
                                <w:sz w:val="22"/>
                                <w:szCs w:val="22"/>
                              </w:rPr>
                              <w:t>• calculate and compare the area of rectangles (including squares), and including using standard units, square centimetres (cm2) and square metres (m2) and estimate the area of irregular shapes</w:t>
                            </w:r>
                          </w:p>
                          <w:p w:rsidR="00390053" w:rsidRPr="00390053" w:rsidRDefault="00390053" w:rsidP="00390053">
                            <w:pPr>
                              <w:pStyle w:val="Default"/>
                              <w:rPr>
                                <w:rFonts w:ascii="Times New Roman" w:hAnsi="Times New Roman" w:cs="Times New Roman"/>
                                <w:sz w:val="22"/>
                                <w:szCs w:val="22"/>
                              </w:rPr>
                            </w:pPr>
                            <w:r w:rsidRPr="00390053">
                              <w:rPr>
                                <w:rFonts w:ascii="Times New Roman" w:hAnsi="Times New Roman" w:cs="Times New Roman"/>
                                <w:sz w:val="22"/>
                                <w:szCs w:val="22"/>
                              </w:rPr>
                              <w:t>• estimate volume [for example, using 1 cm3 blocks to build</w:t>
                            </w:r>
                            <w:r w:rsidRPr="00390053">
                              <w:rPr>
                                <w:rFonts w:ascii="Times New Roman" w:hAnsi="Times New Roman" w:cs="Times New Roman"/>
                                <w:b/>
                                <w:sz w:val="22"/>
                                <w:szCs w:val="22"/>
                                <w:u w:val="single"/>
                              </w:rPr>
                              <w:t xml:space="preserve"> </w:t>
                            </w:r>
                            <w:r w:rsidRPr="00390053">
                              <w:rPr>
                                <w:rFonts w:ascii="Times New Roman" w:hAnsi="Times New Roman" w:cs="Times New Roman"/>
                                <w:sz w:val="22"/>
                                <w:szCs w:val="22"/>
                              </w:rPr>
                              <w:t xml:space="preserve">cuboids (including cubes)] and capacity [for example, using water] </w:t>
                            </w:r>
                          </w:p>
                          <w:p w:rsidR="00390053" w:rsidRPr="00390053" w:rsidRDefault="00390053" w:rsidP="00390053">
                            <w:pPr>
                              <w:pStyle w:val="Default"/>
                              <w:rPr>
                                <w:rFonts w:ascii="Times New Roman" w:hAnsi="Times New Roman" w:cs="Times New Roman"/>
                                <w:sz w:val="22"/>
                                <w:szCs w:val="22"/>
                              </w:rPr>
                            </w:pPr>
                            <w:r w:rsidRPr="00390053">
                              <w:rPr>
                                <w:rFonts w:ascii="Times New Roman" w:hAnsi="Times New Roman" w:cs="Times New Roman"/>
                                <w:sz w:val="22"/>
                                <w:szCs w:val="22"/>
                              </w:rPr>
                              <w:t xml:space="preserve">• solve problems involving converting between units of time </w:t>
                            </w:r>
                          </w:p>
                          <w:p w:rsidR="002239DB" w:rsidRPr="00390053" w:rsidRDefault="00390053" w:rsidP="00390053">
                            <w:pPr>
                              <w:pStyle w:val="Default"/>
                              <w:rPr>
                                <w:rFonts w:ascii="Times New Roman" w:hAnsi="Times New Roman" w:cs="Times New Roman"/>
                                <w:sz w:val="22"/>
                                <w:szCs w:val="22"/>
                              </w:rPr>
                            </w:pPr>
                            <w:r w:rsidRPr="00390053">
                              <w:rPr>
                                <w:rFonts w:ascii="Times New Roman" w:hAnsi="Times New Roman" w:cs="Times New Roman"/>
                                <w:sz w:val="22"/>
                                <w:szCs w:val="22"/>
                              </w:rPr>
                              <w:t>• use all four operations to solve problems involving measure [for example, length, mass, volume, money] using decimal notation, including scaling.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D586D" id="Rectangle 8" o:spid="_x0000_s1036" style="position:absolute;margin-left:418.2pt;margin-top:-.45pt;width:348.55pt;height:54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">
                <v:textbox>
                  <w:txbxContent>
                    <w:p w:rsidR="002239DB" w:rsidRPr="00390053" w:rsidRDefault="002239DB" w:rsidP="002239DB">
                      <w:pPr>
                        <w:spacing w:after="0" w:line="240" w:lineRule="auto"/>
                        <w:rPr>
                          <w:rFonts w:ascii="Times New Roman" w:hAnsi="Times New Roman" w:cs="Times New Roman"/>
                          <w:b/>
                          <w:u w:val="single"/>
                        </w:rPr>
                      </w:pPr>
                      <w:r w:rsidRPr="00390053">
                        <w:rPr>
                          <w:rFonts w:ascii="Times New Roman" w:hAnsi="Times New Roman" w:cs="Times New Roman"/>
                          <w:b/>
                          <w:u w:val="single"/>
                        </w:rPr>
                        <w:t>Mathematics</w:t>
                      </w:r>
                    </w:p>
                    <w:p w:rsidR="002239DB" w:rsidRPr="00390053" w:rsidRDefault="002239DB" w:rsidP="002239DB">
                      <w:pPr>
                        <w:pStyle w:val="Default"/>
                        <w:rPr>
                          <w:rFonts w:ascii="Times New Roman" w:hAnsi="Times New Roman" w:cs="Times New Roman"/>
                          <w:b/>
                          <w:bCs/>
                          <w:sz w:val="22"/>
                          <w:szCs w:val="22"/>
                        </w:rPr>
                      </w:pPr>
                    </w:p>
                    <w:p w:rsidR="002239DB" w:rsidRPr="00390053" w:rsidRDefault="00E12F85" w:rsidP="002239DB">
                      <w:pPr>
                        <w:pStyle w:val="Default"/>
                        <w:rPr>
                          <w:rFonts w:ascii="Times New Roman" w:hAnsi="Times New Roman" w:cs="Times New Roman"/>
                          <w:sz w:val="22"/>
                          <w:szCs w:val="22"/>
                        </w:rPr>
                      </w:pPr>
                      <w:r w:rsidRPr="00390053">
                        <w:rPr>
                          <w:rFonts w:ascii="Times New Roman" w:hAnsi="Times New Roman" w:cs="Times New Roman"/>
                          <w:b/>
                          <w:bCs/>
                          <w:sz w:val="22"/>
                          <w:szCs w:val="22"/>
                        </w:rPr>
                        <w:t>Fractions, percentages and decimals</w:t>
                      </w:r>
                    </w:p>
                    <w:p w:rsidR="00390053" w:rsidRPr="00390053" w:rsidRDefault="00390053" w:rsidP="00390053">
                      <w:pPr>
                        <w:pStyle w:val="Default"/>
                        <w:rPr>
                          <w:rFonts w:ascii="Times New Roman" w:hAnsi="Times New Roman" w:cs="Times New Roman"/>
                          <w:sz w:val="22"/>
                          <w:szCs w:val="22"/>
                        </w:rPr>
                      </w:pPr>
                      <w:r w:rsidRPr="00390053">
                        <w:rPr>
                          <w:rFonts w:ascii="Times New Roman" w:hAnsi="Times New Roman" w:cs="Times New Roman"/>
                          <w:sz w:val="22"/>
                          <w:szCs w:val="22"/>
                        </w:rPr>
                        <w:t>• compare and order fractions whose denominators are all multiples of the same number</w:t>
                      </w:r>
                    </w:p>
                    <w:p w:rsidR="00390053" w:rsidRPr="00390053" w:rsidRDefault="00390053" w:rsidP="00390053">
                      <w:pPr>
                        <w:pStyle w:val="Default"/>
                        <w:rPr>
                          <w:rFonts w:ascii="Times New Roman" w:hAnsi="Times New Roman" w:cs="Times New Roman"/>
                          <w:sz w:val="22"/>
                          <w:szCs w:val="22"/>
                        </w:rPr>
                      </w:pPr>
                      <w:r w:rsidRPr="00390053">
                        <w:rPr>
                          <w:rFonts w:ascii="Times New Roman" w:hAnsi="Times New Roman" w:cs="Times New Roman"/>
                          <w:sz w:val="22"/>
                          <w:szCs w:val="22"/>
                        </w:rPr>
                        <w:t>• identify, name and write equivalent fractions of a given fraction, represented visually, including tenths and hundredths</w:t>
                      </w:r>
                    </w:p>
                    <w:p w:rsidR="00390053" w:rsidRPr="00390053" w:rsidRDefault="00390053" w:rsidP="00390053">
                      <w:pPr>
                        <w:pStyle w:val="Default"/>
                        <w:rPr>
                          <w:rFonts w:ascii="Times New Roman" w:hAnsi="Times New Roman" w:cs="Times New Roman"/>
                          <w:sz w:val="22"/>
                          <w:szCs w:val="22"/>
                        </w:rPr>
                      </w:pPr>
                      <w:r w:rsidRPr="00390053">
                        <w:rPr>
                          <w:rFonts w:ascii="Times New Roman" w:hAnsi="Times New Roman" w:cs="Times New Roman"/>
                          <w:sz w:val="22"/>
                          <w:szCs w:val="22"/>
                        </w:rPr>
                        <w:t xml:space="preserve">• recognise mixed numbers and improper fractions and convert from one form to the other and write mathematical statements &gt;1 as a mixed number </w:t>
                      </w:r>
                    </w:p>
                    <w:p w:rsidR="00390053" w:rsidRPr="00390053" w:rsidRDefault="00390053" w:rsidP="00390053">
                      <w:pPr>
                        <w:pStyle w:val="Default"/>
                        <w:rPr>
                          <w:rFonts w:ascii="Times New Roman" w:hAnsi="Times New Roman" w:cs="Times New Roman"/>
                          <w:sz w:val="22"/>
                          <w:szCs w:val="22"/>
                        </w:rPr>
                      </w:pPr>
                      <w:r w:rsidRPr="00390053">
                        <w:rPr>
                          <w:rFonts w:ascii="Times New Roman" w:hAnsi="Times New Roman" w:cs="Times New Roman"/>
                          <w:sz w:val="22"/>
                          <w:szCs w:val="22"/>
                        </w:rPr>
                        <w:t>• add and subtract fractions with the same denominator and denominators that are multiples of the same number</w:t>
                      </w:r>
                    </w:p>
                    <w:p w:rsidR="00390053" w:rsidRPr="00390053" w:rsidRDefault="00390053" w:rsidP="00390053">
                      <w:pPr>
                        <w:pStyle w:val="Default"/>
                        <w:rPr>
                          <w:rFonts w:ascii="Times New Roman" w:hAnsi="Times New Roman" w:cs="Times New Roman"/>
                          <w:sz w:val="22"/>
                          <w:szCs w:val="22"/>
                        </w:rPr>
                      </w:pPr>
                      <w:r w:rsidRPr="00390053">
                        <w:rPr>
                          <w:rFonts w:ascii="Times New Roman" w:hAnsi="Times New Roman" w:cs="Times New Roman"/>
                          <w:sz w:val="22"/>
                          <w:szCs w:val="22"/>
                        </w:rPr>
                        <w:t>• multiply proper fractions and mixed numbers by whole numbers, supported by materials and diagrams</w:t>
                      </w:r>
                    </w:p>
                    <w:p w:rsidR="00390053" w:rsidRPr="00390053" w:rsidRDefault="00390053" w:rsidP="00390053">
                      <w:pPr>
                        <w:pStyle w:val="Default"/>
                        <w:rPr>
                          <w:rFonts w:ascii="Times New Roman" w:hAnsi="Times New Roman" w:cs="Times New Roman"/>
                          <w:sz w:val="22"/>
                          <w:szCs w:val="22"/>
                        </w:rPr>
                      </w:pPr>
                      <w:r w:rsidRPr="00390053">
                        <w:rPr>
                          <w:rFonts w:ascii="Times New Roman" w:hAnsi="Times New Roman" w:cs="Times New Roman"/>
                          <w:sz w:val="22"/>
                          <w:szCs w:val="22"/>
                        </w:rPr>
                        <w:t xml:space="preserve">• read and write decimal numbers as fractions </w:t>
                      </w:r>
                    </w:p>
                    <w:p w:rsidR="00390053" w:rsidRPr="00390053" w:rsidRDefault="00390053" w:rsidP="00390053">
                      <w:pPr>
                        <w:pStyle w:val="Default"/>
                        <w:rPr>
                          <w:rFonts w:ascii="Times New Roman" w:hAnsi="Times New Roman" w:cs="Times New Roman"/>
                          <w:sz w:val="22"/>
                          <w:szCs w:val="22"/>
                        </w:rPr>
                      </w:pPr>
                      <w:r w:rsidRPr="00390053">
                        <w:rPr>
                          <w:rFonts w:ascii="Times New Roman" w:hAnsi="Times New Roman" w:cs="Times New Roman"/>
                          <w:sz w:val="22"/>
                          <w:szCs w:val="22"/>
                        </w:rPr>
                        <w:t>• recognise and use thousandths and relate them to tenths, hundredths and decimal equivalents</w:t>
                      </w:r>
                    </w:p>
                    <w:p w:rsidR="00390053" w:rsidRPr="00390053" w:rsidRDefault="00390053" w:rsidP="00390053">
                      <w:pPr>
                        <w:pStyle w:val="Default"/>
                        <w:rPr>
                          <w:rFonts w:ascii="Times New Roman" w:hAnsi="Times New Roman" w:cs="Times New Roman"/>
                          <w:sz w:val="22"/>
                          <w:szCs w:val="22"/>
                        </w:rPr>
                      </w:pPr>
                      <w:r w:rsidRPr="00390053">
                        <w:rPr>
                          <w:rFonts w:ascii="Times New Roman" w:hAnsi="Times New Roman" w:cs="Times New Roman"/>
                          <w:sz w:val="22"/>
                          <w:szCs w:val="22"/>
                        </w:rPr>
                        <w:t xml:space="preserve">• </w:t>
                      </w:r>
                      <w:proofErr w:type="gramStart"/>
                      <w:r w:rsidRPr="00390053">
                        <w:rPr>
                          <w:rFonts w:ascii="Times New Roman" w:hAnsi="Times New Roman" w:cs="Times New Roman"/>
                          <w:sz w:val="22"/>
                          <w:szCs w:val="22"/>
                        </w:rPr>
                        <w:t>round</w:t>
                      </w:r>
                      <w:proofErr w:type="gramEnd"/>
                      <w:r w:rsidRPr="00390053">
                        <w:rPr>
                          <w:rFonts w:ascii="Times New Roman" w:hAnsi="Times New Roman" w:cs="Times New Roman"/>
                          <w:sz w:val="22"/>
                          <w:szCs w:val="22"/>
                        </w:rPr>
                        <w:t xml:space="preserve"> decimals with two decimal places to the nearest whole number and to one decimal place </w:t>
                      </w:r>
                    </w:p>
                    <w:p w:rsidR="00390053" w:rsidRPr="00390053" w:rsidRDefault="00390053" w:rsidP="00390053">
                      <w:pPr>
                        <w:pStyle w:val="Default"/>
                        <w:rPr>
                          <w:rFonts w:ascii="Times New Roman" w:hAnsi="Times New Roman" w:cs="Times New Roman"/>
                          <w:sz w:val="22"/>
                          <w:szCs w:val="22"/>
                        </w:rPr>
                      </w:pPr>
                      <w:r w:rsidRPr="00390053">
                        <w:rPr>
                          <w:rFonts w:ascii="Times New Roman" w:hAnsi="Times New Roman" w:cs="Times New Roman"/>
                          <w:sz w:val="22"/>
                          <w:szCs w:val="22"/>
                        </w:rPr>
                        <w:t>• read, write, order and compare numbers with up to three decimal places</w:t>
                      </w:r>
                    </w:p>
                    <w:p w:rsidR="00390053" w:rsidRPr="00390053" w:rsidRDefault="00390053" w:rsidP="00390053">
                      <w:pPr>
                        <w:pStyle w:val="Default"/>
                        <w:rPr>
                          <w:rFonts w:ascii="Times New Roman" w:hAnsi="Times New Roman" w:cs="Times New Roman"/>
                          <w:sz w:val="22"/>
                          <w:szCs w:val="22"/>
                        </w:rPr>
                      </w:pPr>
                      <w:r w:rsidRPr="00390053">
                        <w:rPr>
                          <w:rFonts w:ascii="Times New Roman" w:hAnsi="Times New Roman" w:cs="Times New Roman"/>
                          <w:sz w:val="22"/>
                          <w:szCs w:val="22"/>
                        </w:rPr>
                        <w:t>• solve problems involving number up to three decimal places</w:t>
                      </w:r>
                    </w:p>
                    <w:p w:rsidR="002239DB" w:rsidRPr="00390053" w:rsidRDefault="00390053" w:rsidP="00390053">
                      <w:pPr>
                        <w:pStyle w:val="Default"/>
                        <w:rPr>
                          <w:rFonts w:ascii="Times New Roman" w:hAnsi="Times New Roman" w:cs="Times New Roman"/>
                          <w:sz w:val="22"/>
                          <w:szCs w:val="22"/>
                        </w:rPr>
                      </w:pPr>
                      <w:r w:rsidRPr="00390053">
                        <w:rPr>
                          <w:rFonts w:ascii="Times New Roman" w:hAnsi="Times New Roman" w:cs="Times New Roman"/>
                          <w:sz w:val="22"/>
                          <w:szCs w:val="22"/>
                        </w:rPr>
                        <w:t>• recognise the per cent symbol (%) and understand that per cent relates to ‘number of parts per hundred’, and write percentages as a fraction with denominator 100, and as a decimal</w:t>
                      </w:r>
                    </w:p>
                    <w:p w:rsidR="002239DB" w:rsidRPr="00390053" w:rsidRDefault="00E12F85" w:rsidP="002239DB">
                      <w:pPr>
                        <w:pStyle w:val="Default"/>
                        <w:rPr>
                          <w:rFonts w:ascii="Times New Roman" w:hAnsi="Times New Roman" w:cs="Times New Roman"/>
                          <w:sz w:val="22"/>
                          <w:szCs w:val="22"/>
                        </w:rPr>
                      </w:pPr>
                      <w:r w:rsidRPr="00390053">
                        <w:rPr>
                          <w:rFonts w:ascii="Times New Roman" w:hAnsi="Times New Roman" w:cs="Times New Roman"/>
                          <w:b/>
                          <w:bCs/>
                          <w:sz w:val="22"/>
                          <w:szCs w:val="22"/>
                        </w:rPr>
                        <w:t>Measurement</w:t>
                      </w:r>
                    </w:p>
                    <w:p w:rsidR="00390053" w:rsidRPr="00390053" w:rsidRDefault="00390053" w:rsidP="00390053">
                      <w:pPr>
                        <w:pStyle w:val="Default"/>
                        <w:rPr>
                          <w:rFonts w:ascii="Times New Roman" w:hAnsi="Times New Roman" w:cs="Times New Roman"/>
                          <w:b/>
                          <w:sz w:val="22"/>
                          <w:szCs w:val="22"/>
                          <w:u w:val="single"/>
                        </w:rPr>
                      </w:pPr>
                      <w:r w:rsidRPr="00390053">
                        <w:rPr>
                          <w:rFonts w:ascii="Times New Roman" w:hAnsi="Times New Roman" w:cs="Times New Roman"/>
                          <w:b/>
                          <w:sz w:val="22"/>
                          <w:szCs w:val="22"/>
                          <w:u w:val="single"/>
                        </w:rPr>
                        <w:t>Pupils should be taught to:</w:t>
                      </w:r>
                    </w:p>
                    <w:p w:rsidR="00390053" w:rsidRPr="00390053" w:rsidRDefault="00390053" w:rsidP="00390053">
                      <w:pPr>
                        <w:pStyle w:val="Default"/>
                        <w:rPr>
                          <w:rFonts w:ascii="Times New Roman" w:hAnsi="Times New Roman" w:cs="Times New Roman"/>
                          <w:sz w:val="22"/>
                          <w:szCs w:val="22"/>
                        </w:rPr>
                      </w:pPr>
                      <w:r w:rsidRPr="00390053">
                        <w:rPr>
                          <w:rFonts w:ascii="Times New Roman" w:hAnsi="Times New Roman" w:cs="Times New Roman"/>
                          <w:sz w:val="22"/>
                          <w:szCs w:val="22"/>
                        </w:rPr>
                        <w:t>• convert between different units of metric measure (for example, kilometre and metre; centimetre and metre; centimetre and millimetre; gram and kilogram; litre and millilitre)</w:t>
                      </w:r>
                    </w:p>
                    <w:p w:rsidR="00390053" w:rsidRPr="00390053" w:rsidRDefault="00390053" w:rsidP="00390053">
                      <w:pPr>
                        <w:pStyle w:val="Default"/>
                        <w:rPr>
                          <w:rFonts w:ascii="Times New Roman" w:hAnsi="Times New Roman" w:cs="Times New Roman"/>
                          <w:sz w:val="22"/>
                          <w:szCs w:val="22"/>
                        </w:rPr>
                      </w:pPr>
                      <w:r w:rsidRPr="00390053">
                        <w:rPr>
                          <w:rFonts w:ascii="Times New Roman" w:hAnsi="Times New Roman" w:cs="Times New Roman"/>
                          <w:sz w:val="22"/>
                          <w:szCs w:val="22"/>
                        </w:rPr>
                        <w:t>• understand and use approximate equivalences between metric units and common imperial units such as inches, pounds and pints</w:t>
                      </w:r>
                    </w:p>
                    <w:p w:rsidR="00390053" w:rsidRPr="00390053" w:rsidRDefault="00390053" w:rsidP="00390053">
                      <w:pPr>
                        <w:pStyle w:val="Default"/>
                        <w:rPr>
                          <w:rFonts w:ascii="Times New Roman" w:hAnsi="Times New Roman" w:cs="Times New Roman"/>
                          <w:sz w:val="22"/>
                          <w:szCs w:val="22"/>
                        </w:rPr>
                      </w:pPr>
                      <w:r w:rsidRPr="00390053">
                        <w:rPr>
                          <w:rFonts w:ascii="Times New Roman" w:hAnsi="Times New Roman" w:cs="Times New Roman"/>
                          <w:sz w:val="22"/>
                          <w:szCs w:val="22"/>
                        </w:rPr>
                        <w:t>• measure and calculate the perimeter of composite rectilinear shapes in centimetres and metres</w:t>
                      </w:r>
                    </w:p>
                    <w:p w:rsidR="00390053" w:rsidRPr="00390053" w:rsidRDefault="00390053" w:rsidP="00390053">
                      <w:pPr>
                        <w:pStyle w:val="Default"/>
                        <w:rPr>
                          <w:rFonts w:ascii="Times New Roman" w:hAnsi="Times New Roman" w:cs="Times New Roman"/>
                          <w:sz w:val="22"/>
                          <w:szCs w:val="22"/>
                        </w:rPr>
                      </w:pPr>
                      <w:r w:rsidRPr="00390053">
                        <w:rPr>
                          <w:rFonts w:ascii="Times New Roman" w:hAnsi="Times New Roman" w:cs="Times New Roman"/>
                          <w:sz w:val="22"/>
                          <w:szCs w:val="22"/>
                        </w:rPr>
                        <w:t>• calculate and compare the area of rectangles (including squares), and including using standard units, square centimetres (cm2) and square metres (m2) and estimate the area of irregular shapes</w:t>
                      </w:r>
                    </w:p>
                    <w:p w:rsidR="00390053" w:rsidRPr="00390053" w:rsidRDefault="00390053" w:rsidP="00390053">
                      <w:pPr>
                        <w:pStyle w:val="Default"/>
                        <w:rPr>
                          <w:rFonts w:ascii="Times New Roman" w:hAnsi="Times New Roman" w:cs="Times New Roman"/>
                          <w:sz w:val="22"/>
                          <w:szCs w:val="22"/>
                        </w:rPr>
                      </w:pPr>
                      <w:r w:rsidRPr="00390053">
                        <w:rPr>
                          <w:rFonts w:ascii="Times New Roman" w:hAnsi="Times New Roman" w:cs="Times New Roman"/>
                          <w:sz w:val="22"/>
                          <w:szCs w:val="22"/>
                        </w:rPr>
                        <w:t>• estimate volume [for example, using 1 cm3 blocks to build</w:t>
                      </w:r>
                      <w:r w:rsidRPr="00390053">
                        <w:rPr>
                          <w:rFonts w:ascii="Times New Roman" w:hAnsi="Times New Roman" w:cs="Times New Roman"/>
                          <w:b/>
                          <w:sz w:val="22"/>
                          <w:szCs w:val="22"/>
                          <w:u w:val="single"/>
                        </w:rPr>
                        <w:t xml:space="preserve"> </w:t>
                      </w:r>
                      <w:r w:rsidRPr="00390053">
                        <w:rPr>
                          <w:rFonts w:ascii="Times New Roman" w:hAnsi="Times New Roman" w:cs="Times New Roman"/>
                          <w:sz w:val="22"/>
                          <w:szCs w:val="22"/>
                        </w:rPr>
                        <w:t xml:space="preserve">cuboids (including cubes)] and capacity [for example, using water] </w:t>
                      </w:r>
                    </w:p>
                    <w:p w:rsidR="00390053" w:rsidRPr="00390053" w:rsidRDefault="00390053" w:rsidP="00390053">
                      <w:pPr>
                        <w:pStyle w:val="Default"/>
                        <w:rPr>
                          <w:rFonts w:ascii="Times New Roman" w:hAnsi="Times New Roman" w:cs="Times New Roman"/>
                          <w:sz w:val="22"/>
                          <w:szCs w:val="22"/>
                        </w:rPr>
                      </w:pPr>
                      <w:r w:rsidRPr="00390053">
                        <w:rPr>
                          <w:rFonts w:ascii="Times New Roman" w:hAnsi="Times New Roman" w:cs="Times New Roman"/>
                          <w:sz w:val="22"/>
                          <w:szCs w:val="22"/>
                        </w:rPr>
                        <w:t xml:space="preserve">• solve problems involving converting between units of time </w:t>
                      </w:r>
                    </w:p>
                    <w:p w:rsidR="002239DB" w:rsidRPr="00390053" w:rsidRDefault="00390053" w:rsidP="00390053">
                      <w:pPr>
                        <w:pStyle w:val="Default"/>
                        <w:rPr>
                          <w:rFonts w:ascii="Times New Roman" w:hAnsi="Times New Roman" w:cs="Times New Roman"/>
                          <w:sz w:val="22"/>
                          <w:szCs w:val="22"/>
                        </w:rPr>
                      </w:pPr>
                      <w:r w:rsidRPr="00390053">
                        <w:rPr>
                          <w:rFonts w:ascii="Times New Roman" w:hAnsi="Times New Roman" w:cs="Times New Roman"/>
                          <w:sz w:val="22"/>
                          <w:szCs w:val="22"/>
                        </w:rPr>
                        <w:t>• use all four operations to solve problems involving measure [for example, length, mass, volume, money] using decimal notation, including scaling.</w:t>
                      </w:r>
                    </w:p>
                  </w:txbxContent>
                </v:textbox>
                <w10:wrap anchorx="margin"/>
              </v:rect>
            </w:pict>
          </mc:Fallback>
        </mc:AlternateContent>
      </w:r>
    </w:p>
    <w:sectPr w:rsidR="00632DDD" w:rsidSect="002239D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47A3F"/>
    <w:multiLevelType w:val="hybridMultilevel"/>
    <w:tmpl w:val="2E4A5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33EA7"/>
    <w:multiLevelType w:val="hybridMultilevel"/>
    <w:tmpl w:val="7E0882C6"/>
    <w:lvl w:ilvl="0" w:tplc="5A38982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F7414B"/>
    <w:multiLevelType w:val="hybridMultilevel"/>
    <w:tmpl w:val="12F6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922C2F"/>
    <w:multiLevelType w:val="hybridMultilevel"/>
    <w:tmpl w:val="7772A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C30DB2"/>
    <w:multiLevelType w:val="hybridMultilevel"/>
    <w:tmpl w:val="20F8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650E73"/>
    <w:multiLevelType w:val="hybridMultilevel"/>
    <w:tmpl w:val="EBE2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BB4AD7"/>
    <w:multiLevelType w:val="hybridMultilevel"/>
    <w:tmpl w:val="A11A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739EC"/>
    <w:multiLevelType w:val="hybridMultilevel"/>
    <w:tmpl w:val="C67AB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DA1637"/>
    <w:multiLevelType w:val="hybridMultilevel"/>
    <w:tmpl w:val="CA72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D27232"/>
    <w:multiLevelType w:val="hybridMultilevel"/>
    <w:tmpl w:val="7C006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8"/>
  </w:num>
  <w:num w:numId="5">
    <w:abstractNumId w:val="2"/>
  </w:num>
  <w:num w:numId="6">
    <w:abstractNumId w:val="7"/>
  </w:num>
  <w:num w:numId="7">
    <w:abstractNumId w:val="5"/>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9DB"/>
    <w:rsid w:val="0004567F"/>
    <w:rsid w:val="000470B5"/>
    <w:rsid w:val="0005381B"/>
    <w:rsid w:val="0006385D"/>
    <w:rsid w:val="000A601D"/>
    <w:rsid w:val="00165AEC"/>
    <w:rsid w:val="0019752F"/>
    <w:rsid w:val="002239DB"/>
    <w:rsid w:val="00252E4A"/>
    <w:rsid w:val="00367647"/>
    <w:rsid w:val="003719B6"/>
    <w:rsid w:val="003758DA"/>
    <w:rsid w:val="00390053"/>
    <w:rsid w:val="004C32E1"/>
    <w:rsid w:val="004C380F"/>
    <w:rsid w:val="004F213D"/>
    <w:rsid w:val="00562BAC"/>
    <w:rsid w:val="005A1396"/>
    <w:rsid w:val="00632DDD"/>
    <w:rsid w:val="006A6FD6"/>
    <w:rsid w:val="007751B9"/>
    <w:rsid w:val="00775823"/>
    <w:rsid w:val="007A74B4"/>
    <w:rsid w:val="00877FCE"/>
    <w:rsid w:val="00957239"/>
    <w:rsid w:val="009B20C2"/>
    <w:rsid w:val="009D7100"/>
    <w:rsid w:val="00A67548"/>
    <w:rsid w:val="00AC7AB3"/>
    <w:rsid w:val="00B61AEF"/>
    <w:rsid w:val="00D6377F"/>
    <w:rsid w:val="00E12F85"/>
    <w:rsid w:val="00E86934"/>
    <w:rsid w:val="00EA2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F85C2-24E7-4D12-B1D7-01E09C80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9DB"/>
    <w:pPr>
      <w:ind w:left="720"/>
      <w:contextualSpacing/>
    </w:pPr>
  </w:style>
  <w:style w:type="paragraph" w:customStyle="1" w:styleId="Default">
    <w:name w:val="Default"/>
    <w:rsid w:val="002239D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Katie Ridley</cp:lastModifiedBy>
  <cp:revision>2</cp:revision>
  <dcterms:created xsi:type="dcterms:W3CDTF">2019-02-27T14:08:00Z</dcterms:created>
  <dcterms:modified xsi:type="dcterms:W3CDTF">2019-02-27T14:08:00Z</dcterms:modified>
</cp:coreProperties>
</file>